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AD6" w14:textId="77777777" w:rsidR="001C600A" w:rsidRPr="00271FD3" w:rsidRDefault="001C600A" w:rsidP="001C600A">
      <w:pPr>
        <w:pStyle w:val="Title"/>
        <w:jc w:val="both"/>
        <w:rPr>
          <w:rFonts w:ascii="Trebuchet MS" w:hAnsi="Trebuchet MS" w:cstheme="minorHAnsi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Beneficiar/Structură de implementare:</w:t>
      </w:r>
      <w:r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................</w:t>
      </w:r>
      <w:r w:rsidRPr="00271FD3">
        <w:rPr>
          <w:rFonts w:ascii="Trebuchet MS" w:hAnsi="Trebuchet MS" w:cstheme="minorHAnsi"/>
          <w:bCs w:val="0"/>
          <w:sz w:val="20"/>
          <w:szCs w:val="20"/>
          <w:lang w:val="ro-RO"/>
        </w:rPr>
        <w:t xml:space="preserve"> </w:t>
      </w:r>
    </w:p>
    <w:p w14:paraId="388F8D8E" w14:textId="77777777" w:rsidR="001C600A" w:rsidRPr="001D048B" w:rsidRDefault="001C600A" w:rsidP="001C600A">
      <w:pPr>
        <w:pStyle w:val="Title"/>
        <w:ind w:left="1080" w:hanging="1080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Nr....../data.....</w:t>
      </w:r>
      <w:r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......</w:t>
      </w:r>
    </w:p>
    <w:p w14:paraId="763641B2" w14:textId="77777777" w:rsidR="001C600A" w:rsidRPr="001D048B" w:rsidRDefault="001C600A" w:rsidP="001C600A">
      <w:pPr>
        <w:pStyle w:val="Title"/>
        <w:ind w:left="1080"/>
        <w:jc w:val="right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 înregistrare /data</w:t>
      </w:r>
    </w:p>
    <w:p w14:paraId="1A834F6A" w14:textId="77777777" w:rsidR="001C600A" w:rsidRPr="001D048B" w:rsidRDefault="001C600A" w:rsidP="001C600A">
      <w:pPr>
        <w:pStyle w:val="Title"/>
        <w:ind w:left="1080"/>
        <w:jc w:val="right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3A8A51D3" w14:textId="77777777" w:rsidR="001C600A" w:rsidRPr="001D048B" w:rsidRDefault="001C600A" w:rsidP="001C600A">
      <w:pPr>
        <w:pStyle w:val="Title"/>
        <w:ind w:left="990" w:hanging="1080"/>
        <w:jc w:val="right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6771EDF5" w14:textId="77777777" w:rsidR="001C600A" w:rsidRPr="001D048B" w:rsidRDefault="001C600A" w:rsidP="001C600A">
      <w:pPr>
        <w:pStyle w:val="Title"/>
        <w:spacing w:line="360" w:lineRule="auto"/>
        <w:rPr>
          <w:rFonts w:ascii="Trebuchet MS" w:hAnsi="Trebuchet MS" w:cstheme="minorHAnsi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sz w:val="20"/>
          <w:szCs w:val="20"/>
          <w:lang w:val="ro-RO"/>
        </w:rPr>
        <w:t xml:space="preserve">CERERE DE TRANSFER </w:t>
      </w:r>
    </w:p>
    <w:p w14:paraId="18C2B5D6" w14:textId="77777777" w:rsidR="001C600A" w:rsidRPr="001D048B" w:rsidRDefault="001C600A" w:rsidP="001C600A">
      <w:pPr>
        <w:pStyle w:val="Title"/>
        <w:spacing w:line="360" w:lineRule="auto"/>
        <w:rPr>
          <w:rFonts w:ascii="Trebuchet MS" w:hAnsi="Trebuchet MS" w:cstheme="minorHAnsi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sz w:val="20"/>
          <w:szCs w:val="20"/>
          <w:lang w:val="ro-RO"/>
        </w:rPr>
        <w:t>NR......</w:t>
      </w:r>
    </w:p>
    <w:p w14:paraId="00C68074" w14:textId="77777777" w:rsidR="001C600A" w:rsidRPr="001D048B" w:rsidRDefault="001C600A" w:rsidP="001C600A">
      <w:pPr>
        <w:pStyle w:val="Title"/>
        <w:spacing w:line="360" w:lineRule="auto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pentru plăți anterioare</w:t>
      </w:r>
    </w:p>
    <w:p w14:paraId="5A3A8DF9" w14:textId="77777777" w:rsidR="001C600A" w:rsidRPr="001D048B" w:rsidRDefault="001C600A" w:rsidP="001C600A">
      <w:pPr>
        <w:pStyle w:val="Title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13656D44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Numele beneficiarului/structurii de implementare.....................................</w:t>
      </w:r>
    </w:p>
    <w:p w14:paraId="351D868C" w14:textId="77777777" w:rsidR="001C600A" w:rsidRPr="00B76250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B76250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(se va completa clar numele complet al beneficiarului/liderului de parteneriat/structurii de implementare care trebuie să fie identic cu cel din contractul de finanțare)</w:t>
      </w:r>
    </w:p>
    <w:p w14:paraId="48BF6F38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731A8052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 contract de finanțare........../data............</w:t>
      </w:r>
    </w:p>
    <w:p w14:paraId="5AB9C6D8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Proiect:</w:t>
      </w:r>
    </w:p>
    <w:p w14:paraId="240E2C74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Componenta:</w:t>
      </w:r>
    </w:p>
    <w:p w14:paraId="4ECC2BC4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Runda:</w:t>
      </w:r>
    </w:p>
    <w:p w14:paraId="09B7DEF0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Apel de proiecte:</w:t>
      </w:r>
    </w:p>
    <w:p w14:paraId="6DF063C4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Axa/operațiune:....................................</w:t>
      </w:r>
    </w:p>
    <w:p w14:paraId="3A305A74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6C0ADE8B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Nr. cerere de finanțare.............(se va trece numărul cererii de finanțare generat la depunerea acesteia)</w:t>
      </w:r>
    </w:p>
    <w:p w14:paraId="7808627E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Cod de identitate fiscală/cod unic de înregistrare............</w:t>
      </w:r>
    </w:p>
    <w:p w14:paraId="74B78078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3EC86FCF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Perioada de implementare: de la..........până la...................(conform contractului de finanțare/actului adițional)</w:t>
      </w:r>
    </w:p>
    <w:p w14:paraId="2A76278D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11D80D6A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Perioada de referință: de la......până la....</w:t>
      </w:r>
    </w:p>
    <w:p w14:paraId="28875009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/>
          <w:sz w:val="20"/>
          <w:szCs w:val="20"/>
          <w:lang w:val="ro-RO"/>
        </w:rPr>
        <w:t>(</w:t>
      </w:r>
      <w:r w:rsidRPr="001D048B">
        <w:rPr>
          <w:rFonts w:ascii="Trebuchet MS" w:hAnsi="Trebuchet MS"/>
          <w:b w:val="0"/>
          <w:bCs w:val="0"/>
          <w:sz w:val="20"/>
          <w:szCs w:val="20"/>
          <w:lang w:val="ro-RO"/>
        </w:rPr>
        <w:t xml:space="preserve">Se va completa perioada cuprinsă între </w:t>
      </w:r>
      <w:r w:rsidRPr="001D048B">
        <w:rPr>
          <w:rFonts w:ascii="Trebuchet MS" w:eastAsia="Calibri" w:hAnsi="Trebuchet MS"/>
          <w:b w:val="0"/>
          <w:bCs w:val="0"/>
          <w:sz w:val="20"/>
          <w:szCs w:val="20"/>
          <w:lang w:val="ro-RO"/>
        </w:rPr>
        <w:t>data primei facturi și data ultimei facturi solicitate la</w:t>
      </w: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 xml:space="preserve"> transfer)</w:t>
      </w:r>
    </w:p>
    <w:p w14:paraId="6A162968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6F3F6733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Tip cerere (intermediară sau finală)</w:t>
      </w:r>
      <w:r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>:</w:t>
      </w:r>
    </w:p>
    <w:p w14:paraId="6E67095C" w14:textId="77777777" w:rsidR="001C600A" w:rsidRPr="001D048B" w:rsidRDefault="001C600A" w:rsidP="001C600A">
      <w:pPr>
        <w:pStyle w:val="Title"/>
        <w:jc w:val="both"/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</w:pPr>
    </w:p>
    <w:p w14:paraId="01DEF5C1" w14:textId="77777777" w:rsidR="001C600A" w:rsidRDefault="001C600A" w:rsidP="001C600A">
      <w:pPr>
        <w:pStyle w:val="Title"/>
        <w:jc w:val="both"/>
        <w:rPr>
          <w:rFonts w:ascii="Trebuchet MS" w:hAnsi="Trebuchet MS"/>
          <w:sz w:val="20"/>
          <w:szCs w:val="20"/>
          <w:lang w:val="ro-RO"/>
        </w:rPr>
      </w:pPr>
      <w:r w:rsidRPr="001D048B">
        <w:rPr>
          <w:rFonts w:ascii="Trebuchet MS" w:hAnsi="Trebuchet MS" w:cstheme="minorHAnsi"/>
          <w:b w:val="0"/>
          <w:bCs w:val="0"/>
          <w:sz w:val="20"/>
          <w:szCs w:val="20"/>
          <w:lang w:val="ro-RO"/>
        </w:rPr>
        <w:t xml:space="preserve">Subsemnatul/a.....(se va completa numele complet al reprezentantului legal, identic cu cel din contractul de finanțare), prin prezenta cerere </w:t>
      </w:r>
      <w:r w:rsidRPr="001D048B">
        <w:rPr>
          <w:rFonts w:ascii="Trebuchet MS" w:hAnsi="Trebuchet MS"/>
          <w:sz w:val="20"/>
          <w:szCs w:val="20"/>
          <w:lang w:val="ro-RO"/>
        </w:rPr>
        <w:t>solicit suma de........................................... lei, reprezentând contravaloarea bunurilor/serviciilor livrate/prestate:</w:t>
      </w:r>
    </w:p>
    <w:p w14:paraId="2A26A2EE" w14:textId="77777777" w:rsidR="001C600A" w:rsidRDefault="001C600A" w:rsidP="001C600A">
      <w:pPr>
        <w:pStyle w:val="Title"/>
        <w:jc w:val="both"/>
        <w:rPr>
          <w:rFonts w:ascii="Trebuchet MS" w:hAnsi="Trebuchet MS"/>
          <w:sz w:val="20"/>
          <w:szCs w:val="20"/>
          <w:lang w:val="ro-RO"/>
        </w:rPr>
      </w:pPr>
    </w:p>
    <w:p w14:paraId="61868CCE" w14:textId="77777777" w:rsidR="001C600A" w:rsidRDefault="001C600A" w:rsidP="001C600A">
      <w:pPr>
        <w:pStyle w:val="Title"/>
        <w:jc w:val="both"/>
        <w:rPr>
          <w:rFonts w:ascii="Trebuchet MS" w:hAnsi="Trebuchet MS"/>
          <w:sz w:val="20"/>
          <w:szCs w:val="20"/>
          <w:lang w:val="ro-RO"/>
        </w:rPr>
      </w:pPr>
    </w:p>
    <w:p w14:paraId="01D4B4AD" w14:textId="77777777" w:rsidR="001C600A" w:rsidRDefault="001C600A" w:rsidP="001C600A">
      <w:pPr>
        <w:pStyle w:val="Title"/>
        <w:jc w:val="both"/>
        <w:rPr>
          <w:rFonts w:ascii="Trebuchet MS" w:hAnsi="Trebuchet MS"/>
          <w:sz w:val="20"/>
          <w:szCs w:val="20"/>
          <w:lang w:val="ro-RO"/>
        </w:rPr>
      </w:pPr>
    </w:p>
    <w:tbl>
      <w:tblPr>
        <w:tblW w:w="10959" w:type="dxa"/>
        <w:tblInd w:w="-431" w:type="dxa"/>
        <w:tblLook w:val="04A0" w:firstRow="1" w:lastRow="0" w:firstColumn="1" w:lastColumn="0" w:noHBand="0" w:noVBand="1"/>
      </w:tblPr>
      <w:tblGrid>
        <w:gridCol w:w="1277"/>
        <w:gridCol w:w="1064"/>
        <w:gridCol w:w="1072"/>
        <w:gridCol w:w="1522"/>
        <w:gridCol w:w="1426"/>
        <w:gridCol w:w="993"/>
        <w:gridCol w:w="1094"/>
        <w:gridCol w:w="1292"/>
        <w:gridCol w:w="1219"/>
      </w:tblGrid>
      <w:tr w:rsidR="001C600A" w:rsidRPr="00EE7E55" w14:paraId="39C947EA" w14:textId="77777777" w:rsidTr="001C600A">
        <w:trPr>
          <w:trHeight w:val="19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24D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Totală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951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eligibilă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fără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4FF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aferenta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eligibil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2C1E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nerambursabilă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fără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0CE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aferenta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nerambursabil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-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finantare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PNRR (din BS)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383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Procent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co-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finanțare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6AA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co-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finanțare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fără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FBF1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TVA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aferenta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cofinantare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A69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Valoare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>Neeligibilă</w:t>
            </w:r>
            <w:proofErr w:type="spellEnd"/>
            <w:r w:rsidRPr="00EE7E55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1C600A" w:rsidRPr="00EE7E55" w14:paraId="60CA0390" w14:textId="77777777" w:rsidTr="001C600A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B791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1 = 2 + 3 + 9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3488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2 = 4 + 7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0CD0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655F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D73C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FDF4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355C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7 = 1*6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DB58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9F68" w14:textId="77777777" w:rsidR="001C600A" w:rsidRPr="00EE7E55" w:rsidRDefault="001C600A" w:rsidP="00040AAF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EE7E55">
              <w:rPr>
                <w:rFonts w:ascii="Trebuchet MS" w:hAnsi="Trebuchet MS"/>
                <w:b/>
                <w:bCs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</w:tr>
      <w:tr w:rsidR="001C600A" w:rsidRPr="00EE7E55" w14:paraId="0B10A359" w14:textId="77777777" w:rsidTr="001C600A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A0A7" w14:textId="77777777" w:rsidR="001C600A" w:rsidRPr="00EE7E55" w:rsidRDefault="001C600A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EB60" w14:textId="77777777" w:rsidR="001C600A" w:rsidRPr="00EE7E55" w:rsidRDefault="001C600A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B15E" w14:textId="77777777" w:rsidR="001C600A" w:rsidRPr="00EE7E55" w:rsidRDefault="001C600A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47C7" w14:textId="77777777" w:rsidR="001C600A" w:rsidRPr="00EE7E55" w:rsidRDefault="001C600A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74F6" w14:textId="77777777" w:rsidR="001C600A" w:rsidRPr="00EE7E55" w:rsidRDefault="001C600A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C8C5" w14:textId="77777777" w:rsidR="001C600A" w:rsidRPr="00EE7E55" w:rsidRDefault="001C600A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1BD" w14:textId="77777777" w:rsidR="001C600A" w:rsidRPr="00EE7E55" w:rsidRDefault="001C600A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961" w14:textId="77777777" w:rsidR="001C600A" w:rsidRPr="00EE7E55" w:rsidRDefault="001C600A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D9C2" w14:textId="77777777" w:rsidR="001C600A" w:rsidRPr="00EE7E55" w:rsidRDefault="001C600A" w:rsidP="00040AAF">
            <w:pPr>
              <w:suppressAutoHyphens w:val="0"/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</w:pPr>
            <w:r w:rsidRPr="00EE7E55">
              <w:rPr>
                <w:rFonts w:ascii="Trebuchet MS" w:hAnsi="Trebuchet MS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</w:tbl>
    <w:p w14:paraId="185745D5" w14:textId="77777777" w:rsidR="001C600A" w:rsidRPr="001D048B" w:rsidRDefault="001C600A" w:rsidP="001C600A">
      <w:pPr>
        <w:pStyle w:val="Title"/>
        <w:jc w:val="both"/>
        <w:rPr>
          <w:rFonts w:ascii="Trebuchet MS" w:hAnsi="Trebuchet MS"/>
          <w:sz w:val="20"/>
          <w:szCs w:val="20"/>
          <w:lang w:val="ro-RO"/>
        </w:rPr>
      </w:pPr>
    </w:p>
    <w:p w14:paraId="671EAE34" w14:textId="77777777" w:rsidR="001C600A" w:rsidRPr="001D048B" w:rsidRDefault="001C600A" w:rsidP="001C600A">
      <w:pPr>
        <w:pStyle w:val="Default"/>
        <w:spacing w:after="120"/>
        <w:jc w:val="both"/>
        <w:rPr>
          <w:rFonts w:ascii="Trebuchet MS" w:eastAsia="Calibri" w:hAnsi="Trebuchet MS"/>
          <w:b/>
          <w:bCs/>
          <w:color w:val="FF0000"/>
          <w:sz w:val="20"/>
          <w:szCs w:val="20"/>
        </w:rPr>
      </w:pPr>
    </w:p>
    <w:p w14:paraId="1F0DF914" w14:textId="77777777" w:rsidR="001C600A" w:rsidRPr="001D048B" w:rsidRDefault="001C600A" w:rsidP="001C600A">
      <w:pPr>
        <w:spacing w:after="120"/>
        <w:jc w:val="both"/>
        <w:rPr>
          <w:rFonts w:ascii="Trebuchet MS" w:hAnsi="Trebuchet MS"/>
        </w:rPr>
      </w:pPr>
    </w:p>
    <w:p w14:paraId="7619353A" w14:textId="77777777" w:rsidR="001C600A" w:rsidRPr="001D048B" w:rsidRDefault="001C600A" w:rsidP="001C600A">
      <w:pPr>
        <w:spacing w:after="120"/>
        <w:jc w:val="both"/>
        <w:rPr>
          <w:rFonts w:ascii="Trebuchet MS" w:hAnsi="Trebuchet MS"/>
          <w:color w:val="FF0000"/>
          <w:lang w:eastAsia="ro-RO"/>
        </w:rPr>
      </w:pPr>
      <w:proofErr w:type="spellStart"/>
      <w:r w:rsidRPr="001D048B">
        <w:rPr>
          <w:rFonts w:ascii="Trebuchet MS" w:hAnsi="Trebuchet MS"/>
        </w:rPr>
        <w:lastRenderedPageBreak/>
        <w:t>Transferul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trebuie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făcut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contul</w:t>
      </w:r>
      <w:proofErr w:type="spellEnd"/>
      <w:r w:rsidRPr="001D048B">
        <w:rPr>
          <w:rStyle w:val="FootnoteReference"/>
          <w:rFonts w:ascii="Trebuchet MS" w:hAnsi="Trebuchet MS"/>
          <w:color w:val="FFFFFF"/>
        </w:rPr>
        <w:footnoteReference w:id="1"/>
      </w:r>
      <w:r w:rsidRPr="001D048B">
        <w:rPr>
          <w:rStyle w:val="FootnoteReference"/>
          <w:rFonts w:ascii="Trebuchet MS" w:hAnsi="Trebuchet MS"/>
        </w:rPr>
        <w:footnoteReference w:id="2"/>
      </w:r>
      <w:r w:rsidRPr="001D048B">
        <w:rPr>
          <w:rFonts w:ascii="Trebuchet MS" w:hAnsi="Trebuchet MS"/>
        </w:rPr>
        <w:t xml:space="preserve">................................................................................, </w:t>
      </w:r>
      <w:proofErr w:type="spellStart"/>
      <w:r w:rsidRPr="001D048B">
        <w:rPr>
          <w:rFonts w:ascii="Trebuchet MS" w:hAnsi="Trebuchet MS"/>
        </w:rPr>
        <w:t>deschis</w:t>
      </w:r>
      <w:proofErr w:type="spellEnd"/>
      <w:r w:rsidRPr="001D048B">
        <w:rPr>
          <w:rFonts w:ascii="Trebuchet MS" w:hAnsi="Trebuchet MS"/>
        </w:rPr>
        <w:t xml:space="preserve"> la.......... </w:t>
      </w:r>
      <w:r w:rsidRPr="001D048B">
        <w:rPr>
          <w:rFonts w:ascii="Trebuchet MS" w:hAnsi="Trebuchet MS"/>
          <w:lang w:eastAsia="ro-RO"/>
        </w:rPr>
        <w:t>(</w:t>
      </w:r>
      <w:proofErr w:type="spellStart"/>
      <w:r w:rsidRPr="001D048B">
        <w:rPr>
          <w:rFonts w:ascii="Trebuchet MS" w:hAnsi="Trebuchet MS"/>
          <w:lang w:eastAsia="ro-RO"/>
        </w:rPr>
        <w:t>Trezoreria</w:t>
      </w:r>
      <w:proofErr w:type="spellEnd"/>
      <w:r w:rsidRPr="001D048B">
        <w:rPr>
          <w:rFonts w:ascii="Trebuchet MS" w:hAnsi="Trebuchet MS"/>
          <w:lang w:eastAsia="ro-RO"/>
        </w:rPr>
        <w:t xml:space="preserve"> </w:t>
      </w:r>
      <w:proofErr w:type="spellStart"/>
      <w:r w:rsidRPr="001D048B">
        <w:rPr>
          <w:rFonts w:ascii="Trebuchet MS" w:hAnsi="Trebuchet MS"/>
          <w:lang w:eastAsia="ro-RO"/>
        </w:rPr>
        <w:t>statului</w:t>
      </w:r>
      <w:proofErr w:type="spellEnd"/>
      <w:r w:rsidRPr="001D048B">
        <w:rPr>
          <w:rFonts w:ascii="Trebuchet MS" w:hAnsi="Trebuchet MS"/>
          <w:lang w:eastAsia="ro-RO"/>
        </w:rPr>
        <w:t>).</w:t>
      </w:r>
    </w:p>
    <w:p w14:paraId="401BDE6B" w14:textId="77777777" w:rsidR="001C600A" w:rsidRPr="001D048B" w:rsidRDefault="001C600A" w:rsidP="001C600A">
      <w:pPr>
        <w:spacing w:after="120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calitate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beneficiar</w:t>
      </w:r>
      <w:proofErr w:type="spellEnd"/>
      <w:r w:rsidRPr="001D048B">
        <w:rPr>
          <w:rFonts w:ascii="Trebuchet MS" w:hAnsi="Trebuchet MS"/>
        </w:rPr>
        <w:t>/</w:t>
      </w:r>
      <w:proofErr w:type="spellStart"/>
      <w:r w:rsidRPr="001D048B">
        <w:rPr>
          <w:rFonts w:ascii="Trebuchet MS" w:hAnsi="Trebuchet MS"/>
        </w:rPr>
        <w:t>lider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parteneriat</w:t>
      </w:r>
      <w:proofErr w:type="spellEnd"/>
      <w:r w:rsidRPr="001D048B">
        <w:rPr>
          <w:rFonts w:ascii="Trebuchet MS" w:hAnsi="Trebuchet MS"/>
        </w:rPr>
        <w:t>/</w:t>
      </w:r>
      <w:proofErr w:type="spellStart"/>
      <w:r w:rsidRPr="001D048B">
        <w:rPr>
          <w:rFonts w:ascii="Trebuchet MS" w:hAnsi="Trebuchet MS"/>
        </w:rPr>
        <w:t>structură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implementare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declar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următoarele</w:t>
      </w:r>
      <w:proofErr w:type="spellEnd"/>
      <w:r w:rsidRPr="001D048B">
        <w:rPr>
          <w:rFonts w:ascii="Trebuchet MS" w:hAnsi="Trebuchet MS"/>
        </w:rPr>
        <w:t>:</w:t>
      </w:r>
    </w:p>
    <w:p w14:paraId="08307B87" w14:textId="77777777" w:rsidR="001C600A" w:rsidRPr="001D048B" w:rsidRDefault="001C600A" w:rsidP="001C600A">
      <w:pPr>
        <w:ind w:firstLine="720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a) </w:t>
      </w:r>
      <w:proofErr w:type="spellStart"/>
      <w:r w:rsidRPr="001D048B">
        <w:rPr>
          <w:rFonts w:ascii="Trebuchet MS" w:hAnsi="Trebuchet MS"/>
        </w:rPr>
        <w:t>Cererea</w:t>
      </w:r>
      <w:proofErr w:type="spellEnd"/>
      <w:r w:rsidRPr="001D048B">
        <w:rPr>
          <w:rFonts w:ascii="Trebuchet MS" w:hAnsi="Trebuchet MS"/>
        </w:rPr>
        <w:t xml:space="preserve"> de transfer se </w:t>
      </w:r>
      <w:proofErr w:type="spellStart"/>
      <w:r w:rsidRPr="001D048B">
        <w:rPr>
          <w:rFonts w:ascii="Trebuchet MS" w:hAnsi="Trebuchet MS"/>
        </w:rPr>
        <w:t>bazează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doar</w:t>
      </w:r>
      <w:proofErr w:type="spellEnd"/>
      <w:r w:rsidRPr="001D048B">
        <w:rPr>
          <w:rFonts w:ascii="Trebuchet MS" w:hAnsi="Trebuchet MS"/>
        </w:rPr>
        <w:t xml:space="preserve"> pe </w:t>
      </w:r>
      <w:proofErr w:type="spellStart"/>
      <w:r w:rsidRPr="001D048B">
        <w:rPr>
          <w:rFonts w:ascii="Trebuchet MS" w:hAnsi="Trebuchet MS"/>
        </w:rPr>
        <w:t>cheltuieli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efectuate</w:t>
      </w:r>
      <w:proofErr w:type="spellEnd"/>
      <w:r w:rsidRPr="001D048B">
        <w:rPr>
          <w:rFonts w:ascii="Trebuchet MS" w:hAnsi="Trebuchet MS"/>
        </w:rPr>
        <w:t>;</w:t>
      </w:r>
    </w:p>
    <w:p w14:paraId="46FF968D" w14:textId="77777777" w:rsidR="001C600A" w:rsidRPr="001D048B" w:rsidRDefault="001C600A" w:rsidP="001C600A">
      <w:pPr>
        <w:ind w:firstLine="720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b) </w:t>
      </w:r>
      <w:proofErr w:type="spellStart"/>
      <w:r w:rsidRPr="001D048B">
        <w:rPr>
          <w:rFonts w:ascii="Trebuchet MS" w:hAnsi="Trebuchet MS"/>
        </w:rPr>
        <w:t>Cheltuielile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efectuate</w:t>
      </w:r>
      <w:proofErr w:type="spellEnd"/>
      <w:r w:rsidRPr="001D048B">
        <w:rPr>
          <w:rFonts w:ascii="Trebuchet MS" w:hAnsi="Trebuchet MS"/>
        </w:rPr>
        <w:t xml:space="preserve"> sunt </w:t>
      </w:r>
      <w:proofErr w:type="spellStart"/>
      <w:r w:rsidRPr="001D048B">
        <w:rPr>
          <w:rFonts w:ascii="Trebuchet MS" w:hAnsi="Trebuchet MS"/>
        </w:rPr>
        <w:t>eligibile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au </w:t>
      </w:r>
      <w:proofErr w:type="spellStart"/>
      <w:r w:rsidRPr="001D048B">
        <w:rPr>
          <w:rFonts w:ascii="Trebuchet MS" w:hAnsi="Trebuchet MS"/>
        </w:rPr>
        <w:t>survenit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perioada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eligibilitate</w:t>
      </w:r>
      <w:proofErr w:type="spellEnd"/>
      <w:r w:rsidRPr="001D048B">
        <w:rPr>
          <w:rFonts w:ascii="Trebuchet MS" w:hAnsi="Trebuchet MS"/>
        </w:rPr>
        <w:t>;</w:t>
      </w:r>
    </w:p>
    <w:p w14:paraId="563F7504" w14:textId="77777777" w:rsidR="001C600A" w:rsidRPr="001D048B" w:rsidRDefault="001C600A" w:rsidP="001C600A">
      <w:pPr>
        <w:ind w:firstLine="720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c) </w:t>
      </w:r>
      <w:proofErr w:type="spellStart"/>
      <w:r w:rsidRPr="001D048B">
        <w:rPr>
          <w:rFonts w:ascii="Trebuchet MS" w:hAnsi="Trebuchet MS"/>
        </w:rPr>
        <w:t>Proiectul</w:t>
      </w:r>
      <w:proofErr w:type="spellEnd"/>
      <w:r w:rsidRPr="001D048B">
        <w:rPr>
          <w:rFonts w:ascii="Trebuchet MS" w:hAnsi="Trebuchet MS"/>
        </w:rPr>
        <w:t xml:space="preserve"> nu </w:t>
      </w:r>
      <w:proofErr w:type="spellStart"/>
      <w:r w:rsidRPr="001D048B">
        <w:rPr>
          <w:rFonts w:ascii="Trebuchet MS" w:hAnsi="Trebuchet MS"/>
        </w:rPr>
        <w:t>este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finanțat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prin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alte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instrumente</w:t>
      </w:r>
      <w:proofErr w:type="spellEnd"/>
      <w:r w:rsidRPr="001D048B">
        <w:rPr>
          <w:rFonts w:ascii="Trebuchet MS" w:hAnsi="Trebuchet MS"/>
        </w:rPr>
        <w:t xml:space="preserve"> ale </w:t>
      </w:r>
      <w:proofErr w:type="spellStart"/>
      <w:r w:rsidRPr="001D048B">
        <w:rPr>
          <w:rFonts w:ascii="Trebuchet MS" w:hAnsi="Trebuchet MS"/>
        </w:rPr>
        <w:t>Comisiei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Europene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nici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prin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alte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instrumente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naționale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finanțare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decât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precizate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Contractul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finanțare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5B78F377" w14:textId="77777777" w:rsidR="001C600A" w:rsidRPr="001D048B" w:rsidRDefault="001C600A" w:rsidP="001C600A">
      <w:pPr>
        <w:ind w:firstLine="720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e) </w:t>
      </w:r>
      <w:proofErr w:type="spellStart"/>
      <w:r w:rsidRPr="001D048B">
        <w:rPr>
          <w:rFonts w:ascii="Trebuchet MS" w:hAnsi="Trebuchet MS"/>
        </w:rPr>
        <w:t>Toate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tranzacțiile</w:t>
      </w:r>
      <w:proofErr w:type="spellEnd"/>
      <w:r w:rsidRPr="001D048B">
        <w:rPr>
          <w:rFonts w:ascii="Trebuchet MS" w:hAnsi="Trebuchet MS"/>
        </w:rPr>
        <w:t xml:space="preserve"> sunt </w:t>
      </w:r>
      <w:proofErr w:type="spellStart"/>
      <w:r w:rsidRPr="001D048B">
        <w:rPr>
          <w:rFonts w:ascii="Trebuchet MS" w:hAnsi="Trebuchet MS"/>
        </w:rPr>
        <w:t>înregistrate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sistemul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contabil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suma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cerută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corespunde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datele</w:t>
      </w:r>
      <w:proofErr w:type="spellEnd"/>
      <w:r w:rsidRPr="001D048B">
        <w:rPr>
          <w:rFonts w:ascii="Trebuchet MS" w:hAnsi="Trebuchet MS"/>
        </w:rPr>
        <w:t xml:space="preserve"> din </w:t>
      </w:r>
      <w:proofErr w:type="spellStart"/>
      <w:r w:rsidRPr="001D048B">
        <w:rPr>
          <w:rFonts w:ascii="Trebuchet MS" w:hAnsi="Trebuchet MS"/>
        </w:rPr>
        <w:t>documentele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contabile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4A211457" w14:textId="77777777" w:rsidR="001C600A" w:rsidRPr="001D048B" w:rsidRDefault="001C600A" w:rsidP="001C600A">
      <w:pPr>
        <w:ind w:firstLine="720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f) </w:t>
      </w:r>
      <w:proofErr w:type="spellStart"/>
      <w:r w:rsidRPr="001D048B">
        <w:rPr>
          <w:rFonts w:ascii="Trebuchet MS" w:hAnsi="Trebuchet MS"/>
        </w:rPr>
        <w:t>Cerințele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ceea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privește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publicitatea</w:t>
      </w:r>
      <w:proofErr w:type="spellEnd"/>
      <w:r w:rsidRPr="001D048B">
        <w:rPr>
          <w:rFonts w:ascii="Trebuchet MS" w:hAnsi="Trebuchet MS"/>
        </w:rPr>
        <w:t xml:space="preserve"> au </w:t>
      </w:r>
      <w:proofErr w:type="spellStart"/>
      <w:r w:rsidRPr="001D048B">
        <w:rPr>
          <w:rFonts w:ascii="Trebuchet MS" w:hAnsi="Trebuchet MS"/>
        </w:rPr>
        <w:t>fost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îndeplinite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conformitate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prevederile</w:t>
      </w:r>
      <w:proofErr w:type="spellEnd"/>
      <w:r w:rsidRPr="001D048B">
        <w:rPr>
          <w:rFonts w:ascii="Trebuchet MS" w:hAnsi="Trebuchet MS"/>
        </w:rPr>
        <w:t xml:space="preserve"> din </w:t>
      </w:r>
      <w:proofErr w:type="spellStart"/>
      <w:r w:rsidRPr="001D048B">
        <w:rPr>
          <w:rFonts w:ascii="Trebuchet MS" w:hAnsi="Trebuchet MS"/>
        </w:rPr>
        <w:t>Contractul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finanțare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72162DF6" w14:textId="77777777" w:rsidR="001C600A" w:rsidRPr="001D048B" w:rsidRDefault="001C600A" w:rsidP="001C600A">
      <w:pPr>
        <w:ind w:firstLine="720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g) </w:t>
      </w:r>
      <w:proofErr w:type="spellStart"/>
      <w:r w:rsidRPr="001D048B">
        <w:rPr>
          <w:rFonts w:ascii="Trebuchet MS" w:hAnsi="Trebuchet MS"/>
        </w:rPr>
        <w:t>Regulile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privind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achizițiile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publice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oportunități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egale</w:t>
      </w:r>
      <w:proofErr w:type="spellEnd"/>
      <w:r w:rsidRPr="001D048B">
        <w:rPr>
          <w:rFonts w:ascii="Trebuchet MS" w:hAnsi="Trebuchet MS"/>
        </w:rPr>
        <w:t xml:space="preserve"> au </w:t>
      </w:r>
      <w:proofErr w:type="spellStart"/>
      <w:r w:rsidRPr="001D048B">
        <w:rPr>
          <w:rFonts w:ascii="Trebuchet MS" w:hAnsi="Trebuchet MS"/>
        </w:rPr>
        <w:t>fost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respectate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57EE26D5" w14:textId="77777777" w:rsidR="001C600A" w:rsidRPr="001D048B" w:rsidRDefault="001C600A" w:rsidP="001C600A">
      <w:pPr>
        <w:ind w:firstLine="720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h) Suma </w:t>
      </w:r>
      <w:proofErr w:type="spellStart"/>
      <w:r w:rsidRPr="001D048B">
        <w:rPr>
          <w:rFonts w:ascii="Trebuchet MS" w:hAnsi="Trebuchet MS"/>
        </w:rPr>
        <w:t>solicitată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este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conformitate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prevederile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Contractului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finanțare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a </w:t>
      </w:r>
      <w:proofErr w:type="spellStart"/>
      <w:r w:rsidRPr="001D048B">
        <w:rPr>
          <w:rFonts w:ascii="Trebuchet MS" w:hAnsi="Trebuchet MS"/>
        </w:rPr>
        <w:t>contractelor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achiziție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publică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6654ABF1" w14:textId="77777777" w:rsidR="001C600A" w:rsidRPr="001D048B" w:rsidRDefault="001C600A" w:rsidP="001C600A">
      <w:pPr>
        <w:ind w:firstLine="720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i</w:t>
      </w:r>
      <w:proofErr w:type="spellEnd"/>
      <w:r w:rsidRPr="001D048B">
        <w:rPr>
          <w:rFonts w:ascii="Trebuchet MS" w:hAnsi="Trebuchet MS"/>
        </w:rPr>
        <w:t xml:space="preserve">) </w:t>
      </w:r>
      <w:proofErr w:type="spellStart"/>
      <w:r w:rsidRPr="001D048B">
        <w:rPr>
          <w:rFonts w:ascii="Trebuchet MS" w:hAnsi="Trebuchet MS"/>
        </w:rPr>
        <w:t>Toate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documentele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suport</w:t>
      </w:r>
      <w:proofErr w:type="spellEnd"/>
      <w:r w:rsidRPr="001D048B">
        <w:rPr>
          <w:rFonts w:ascii="Trebuchet MS" w:hAnsi="Trebuchet MS"/>
        </w:rPr>
        <w:t xml:space="preserve"> sunt </w:t>
      </w:r>
      <w:proofErr w:type="spellStart"/>
      <w:r w:rsidRPr="001D048B">
        <w:rPr>
          <w:rFonts w:ascii="Trebuchet MS" w:hAnsi="Trebuchet MS"/>
        </w:rPr>
        <w:t>înregistrate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conformitate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prevederile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legislației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naționale</w:t>
      </w:r>
      <w:proofErr w:type="spellEnd"/>
      <w:r w:rsidRPr="001D048B">
        <w:rPr>
          <w:rFonts w:ascii="Trebuchet MS" w:hAnsi="Trebuchet MS"/>
        </w:rPr>
        <w:t>;</w:t>
      </w:r>
    </w:p>
    <w:p w14:paraId="59553256" w14:textId="77777777" w:rsidR="001C600A" w:rsidRPr="001D048B" w:rsidRDefault="001C600A" w:rsidP="001C600A">
      <w:pPr>
        <w:ind w:firstLine="720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k) </w:t>
      </w:r>
      <w:proofErr w:type="spellStart"/>
      <w:r w:rsidRPr="001D048B">
        <w:rPr>
          <w:rFonts w:ascii="Trebuchet MS" w:hAnsi="Trebuchet MS"/>
        </w:rPr>
        <w:t>Declar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prezenta</w:t>
      </w:r>
      <w:proofErr w:type="spellEnd"/>
      <w:r w:rsidRPr="001D048B">
        <w:rPr>
          <w:rFonts w:ascii="Trebuchet MS" w:hAnsi="Trebuchet MS"/>
        </w:rPr>
        <w:t xml:space="preserve"> Cerere de transfer a </w:t>
      </w:r>
      <w:proofErr w:type="spellStart"/>
      <w:r w:rsidRPr="001D048B">
        <w:rPr>
          <w:rFonts w:ascii="Trebuchet MS" w:hAnsi="Trebuchet MS"/>
        </w:rPr>
        <w:t>fost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completată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cunoscând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prevederile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articolului</w:t>
      </w:r>
      <w:proofErr w:type="spellEnd"/>
      <w:r w:rsidRPr="001D048B">
        <w:rPr>
          <w:rFonts w:ascii="Trebuchet MS" w:hAnsi="Trebuchet MS"/>
        </w:rPr>
        <w:t xml:space="preserve"> 326 din </w:t>
      </w:r>
      <w:proofErr w:type="spellStart"/>
      <w:r w:rsidRPr="001D048B">
        <w:rPr>
          <w:rFonts w:ascii="Trebuchet MS" w:hAnsi="Trebuchet MS"/>
        </w:rPr>
        <w:t>Codul</w:t>
      </w:r>
      <w:proofErr w:type="spellEnd"/>
      <w:r w:rsidRPr="001D048B">
        <w:rPr>
          <w:rFonts w:ascii="Trebuchet MS" w:hAnsi="Trebuchet MS"/>
        </w:rPr>
        <w:t xml:space="preserve"> penal, cu </w:t>
      </w:r>
      <w:proofErr w:type="spellStart"/>
      <w:r w:rsidRPr="001D048B">
        <w:rPr>
          <w:rFonts w:ascii="Trebuchet MS" w:hAnsi="Trebuchet MS"/>
        </w:rPr>
        <w:t>privire</w:t>
      </w:r>
      <w:proofErr w:type="spellEnd"/>
      <w:r w:rsidRPr="001D048B">
        <w:rPr>
          <w:rFonts w:ascii="Trebuchet MS" w:hAnsi="Trebuchet MS"/>
        </w:rPr>
        <w:t xml:space="preserve"> la </w:t>
      </w:r>
      <w:proofErr w:type="spellStart"/>
      <w:r w:rsidRPr="001D048B">
        <w:rPr>
          <w:rFonts w:ascii="Trebuchet MS" w:hAnsi="Trebuchet MS"/>
        </w:rPr>
        <w:t>falsul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declarații</w:t>
      </w:r>
      <w:proofErr w:type="spellEnd"/>
      <w:r w:rsidRPr="001D048B">
        <w:rPr>
          <w:rFonts w:ascii="Trebuchet MS" w:hAnsi="Trebuchet MS"/>
        </w:rPr>
        <w:t xml:space="preserve">; </w:t>
      </w:r>
    </w:p>
    <w:p w14:paraId="3478FBC3" w14:textId="77777777" w:rsidR="001C600A" w:rsidRPr="001D048B" w:rsidRDefault="001C600A" w:rsidP="001C600A">
      <w:pPr>
        <w:spacing w:after="120"/>
        <w:ind w:firstLine="720"/>
        <w:jc w:val="both"/>
        <w:rPr>
          <w:rFonts w:ascii="Trebuchet MS" w:hAnsi="Trebuchet MS"/>
        </w:rPr>
      </w:pPr>
      <w:r w:rsidRPr="001D048B">
        <w:rPr>
          <w:rFonts w:ascii="Trebuchet MS" w:hAnsi="Trebuchet MS"/>
        </w:rPr>
        <w:t xml:space="preserve">l) </w:t>
      </w:r>
      <w:proofErr w:type="spellStart"/>
      <w:r w:rsidRPr="001D048B">
        <w:rPr>
          <w:rFonts w:ascii="Trebuchet MS" w:hAnsi="Trebuchet MS"/>
        </w:rPr>
        <w:t>Declar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toate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documentele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originale</w:t>
      </w:r>
      <w:proofErr w:type="spellEnd"/>
      <w:r w:rsidRPr="001D048B">
        <w:rPr>
          <w:rFonts w:ascii="Trebuchet MS" w:hAnsi="Trebuchet MS"/>
        </w:rPr>
        <w:t xml:space="preserve"> sunt la </w:t>
      </w:r>
      <w:proofErr w:type="spellStart"/>
      <w:r w:rsidRPr="001D048B">
        <w:rPr>
          <w:rFonts w:ascii="Trebuchet MS" w:hAnsi="Trebuchet MS"/>
        </w:rPr>
        <w:t>dispoziția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consultării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scopul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controlului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auditului</w:t>
      </w:r>
      <w:proofErr w:type="spellEnd"/>
      <w:r w:rsidRPr="001D048B">
        <w:rPr>
          <w:rFonts w:ascii="Trebuchet MS" w:hAnsi="Trebuchet MS"/>
        </w:rPr>
        <w:t xml:space="preserve">. </w:t>
      </w:r>
    </w:p>
    <w:p w14:paraId="205F3E9C" w14:textId="77777777" w:rsidR="001C600A" w:rsidRPr="001D048B" w:rsidRDefault="001C600A" w:rsidP="001C600A">
      <w:pPr>
        <w:spacing w:after="120"/>
        <w:jc w:val="both"/>
        <w:rPr>
          <w:rFonts w:ascii="Trebuchet MS" w:hAnsi="Trebuchet MS"/>
        </w:rPr>
      </w:pPr>
    </w:p>
    <w:p w14:paraId="00F1A730" w14:textId="77777777" w:rsidR="001C600A" w:rsidRPr="001D048B" w:rsidRDefault="001C600A" w:rsidP="001C600A">
      <w:pPr>
        <w:spacing w:after="120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calitate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beneficiar</w:t>
      </w:r>
      <w:proofErr w:type="spellEnd"/>
      <w:r w:rsidRPr="001D048B">
        <w:rPr>
          <w:rFonts w:ascii="Trebuchet MS" w:hAnsi="Trebuchet MS"/>
        </w:rPr>
        <w:t>/</w:t>
      </w:r>
      <w:proofErr w:type="spellStart"/>
      <w:r w:rsidRPr="001D048B">
        <w:rPr>
          <w:rFonts w:ascii="Trebuchet MS" w:hAnsi="Trebuchet MS"/>
        </w:rPr>
        <w:t>lider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parteneriat</w:t>
      </w:r>
      <w:proofErr w:type="spellEnd"/>
      <w:r w:rsidRPr="001D048B">
        <w:rPr>
          <w:rFonts w:ascii="Trebuchet MS" w:hAnsi="Trebuchet MS"/>
        </w:rPr>
        <w:t>/</w:t>
      </w:r>
      <w:proofErr w:type="spellStart"/>
      <w:r w:rsidRPr="001D048B">
        <w:rPr>
          <w:rFonts w:ascii="Trebuchet MS" w:hAnsi="Trebuchet MS"/>
        </w:rPr>
        <w:t>structură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implementare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certific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faptul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totalul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cheltuielilor</w:t>
      </w:r>
      <w:proofErr w:type="spellEnd"/>
      <w:r w:rsidRPr="001D048B">
        <w:rPr>
          <w:rFonts w:ascii="Trebuchet MS" w:hAnsi="Trebuchet MS"/>
        </w:rPr>
        <w:t xml:space="preserve"> solicitate </w:t>
      </w:r>
      <w:proofErr w:type="spellStart"/>
      <w:r w:rsidRPr="001D048B">
        <w:rPr>
          <w:rFonts w:ascii="Trebuchet MS" w:hAnsi="Trebuchet MS"/>
        </w:rPr>
        <w:t>prin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intermediul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acestei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cereri</w:t>
      </w:r>
      <w:proofErr w:type="spellEnd"/>
      <w:r w:rsidRPr="001D048B">
        <w:rPr>
          <w:rFonts w:ascii="Trebuchet MS" w:hAnsi="Trebuchet MS"/>
        </w:rPr>
        <w:t xml:space="preserve"> de transfer </w:t>
      </w:r>
      <w:proofErr w:type="spellStart"/>
      <w:r w:rsidRPr="001D048B">
        <w:rPr>
          <w:rFonts w:ascii="Trebuchet MS" w:hAnsi="Trebuchet MS"/>
        </w:rPr>
        <w:t>este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eligibil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şi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este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realizat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vederea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îndeplinirii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scopului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proiectului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și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concordanță</w:t>
      </w:r>
      <w:proofErr w:type="spellEnd"/>
      <w:r w:rsidRPr="001D048B">
        <w:rPr>
          <w:rFonts w:ascii="Trebuchet MS" w:hAnsi="Trebuchet MS"/>
        </w:rPr>
        <w:t xml:space="preserve"> cu </w:t>
      </w:r>
      <w:proofErr w:type="spellStart"/>
      <w:r w:rsidRPr="001D048B">
        <w:rPr>
          <w:rFonts w:ascii="Trebuchet MS" w:hAnsi="Trebuchet MS"/>
        </w:rPr>
        <w:t>legislația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în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vigoare</w:t>
      </w:r>
      <w:proofErr w:type="spellEnd"/>
      <w:r w:rsidRPr="001D048B">
        <w:rPr>
          <w:rFonts w:ascii="Trebuchet MS" w:hAnsi="Trebuchet MS"/>
        </w:rPr>
        <w:t xml:space="preserve">. </w:t>
      </w:r>
      <w:proofErr w:type="spellStart"/>
      <w:r w:rsidRPr="001D048B">
        <w:rPr>
          <w:rFonts w:ascii="Trebuchet MS" w:hAnsi="Trebuchet MS"/>
        </w:rPr>
        <w:t>Totodată</w:t>
      </w:r>
      <w:proofErr w:type="spellEnd"/>
      <w:r w:rsidRPr="001D048B">
        <w:rPr>
          <w:rFonts w:ascii="Trebuchet MS" w:hAnsi="Trebuchet MS"/>
        </w:rPr>
        <w:t xml:space="preserve">, se </w:t>
      </w:r>
      <w:proofErr w:type="spellStart"/>
      <w:r w:rsidRPr="001D048B">
        <w:rPr>
          <w:rFonts w:ascii="Trebuchet MS" w:hAnsi="Trebuchet MS"/>
        </w:rPr>
        <w:t>certifică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faptul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că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documentele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anexate</w:t>
      </w:r>
      <w:proofErr w:type="spellEnd"/>
      <w:r w:rsidRPr="001D048B">
        <w:rPr>
          <w:rFonts w:ascii="Trebuchet MS" w:hAnsi="Trebuchet MS"/>
        </w:rPr>
        <w:t xml:space="preserve"> sunt </w:t>
      </w:r>
      <w:proofErr w:type="spellStart"/>
      <w:r w:rsidRPr="001D048B">
        <w:rPr>
          <w:rFonts w:ascii="Trebuchet MS" w:hAnsi="Trebuchet MS"/>
        </w:rPr>
        <w:t>conforme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iar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orice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fel</w:t>
      </w:r>
      <w:proofErr w:type="spellEnd"/>
      <w:r w:rsidRPr="001D048B">
        <w:rPr>
          <w:rFonts w:ascii="Trebuchet MS" w:hAnsi="Trebuchet MS"/>
        </w:rPr>
        <w:t xml:space="preserve"> de </w:t>
      </w:r>
      <w:proofErr w:type="spellStart"/>
      <w:r w:rsidRPr="001D048B">
        <w:rPr>
          <w:rFonts w:ascii="Trebuchet MS" w:hAnsi="Trebuchet MS"/>
        </w:rPr>
        <w:t>informație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descoperită</w:t>
      </w:r>
      <w:proofErr w:type="spellEnd"/>
      <w:r w:rsidRPr="001D048B">
        <w:rPr>
          <w:rFonts w:ascii="Trebuchet MS" w:hAnsi="Trebuchet MS"/>
        </w:rPr>
        <w:t xml:space="preserve"> ca </w:t>
      </w:r>
      <w:proofErr w:type="spellStart"/>
      <w:r w:rsidRPr="001D048B">
        <w:rPr>
          <w:rFonts w:ascii="Trebuchet MS" w:hAnsi="Trebuchet MS"/>
        </w:rPr>
        <w:t>fiind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incorectă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sau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falsă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va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atrage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după</w:t>
      </w:r>
      <w:proofErr w:type="spellEnd"/>
      <w:r w:rsidRPr="001D048B">
        <w:rPr>
          <w:rFonts w:ascii="Trebuchet MS" w:hAnsi="Trebuchet MS"/>
        </w:rPr>
        <w:t xml:space="preserve"> sine </w:t>
      </w:r>
      <w:proofErr w:type="spellStart"/>
      <w:r w:rsidRPr="001D048B">
        <w:rPr>
          <w:rFonts w:ascii="Trebuchet MS" w:hAnsi="Trebuchet MS"/>
        </w:rPr>
        <w:t>reținerea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sumelor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sau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neplata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acestora</w:t>
      </w:r>
      <w:proofErr w:type="spellEnd"/>
      <w:r w:rsidRPr="001D048B">
        <w:rPr>
          <w:rFonts w:ascii="Trebuchet MS" w:hAnsi="Trebuchet MS"/>
        </w:rPr>
        <w:t>.</w:t>
      </w:r>
    </w:p>
    <w:p w14:paraId="51A79EF9" w14:textId="77777777" w:rsidR="001C600A" w:rsidRPr="001D048B" w:rsidRDefault="001C600A" w:rsidP="001C600A">
      <w:pPr>
        <w:spacing w:after="120"/>
        <w:jc w:val="both"/>
        <w:rPr>
          <w:rFonts w:ascii="Trebuchet MS" w:hAnsi="Trebuchet MS"/>
        </w:rPr>
      </w:pPr>
    </w:p>
    <w:p w14:paraId="268A9BB0" w14:textId="77777777" w:rsidR="001C600A" w:rsidRPr="001D048B" w:rsidRDefault="001C600A" w:rsidP="001C600A">
      <w:pPr>
        <w:spacing w:after="120"/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Listă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anexe</w:t>
      </w:r>
      <w:proofErr w:type="spellEnd"/>
      <w:r w:rsidRPr="001D048B">
        <w:rPr>
          <w:rFonts w:ascii="Trebuchet MS" w:hAnsi="Trebuchet M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6588"/>
      </w:tblGrid>
      <w:tr w:rsidR="001C600A" w:rsidRPr="001D048B" w14:paraId="33A6552D" w14:textId="77777777" w:rsidTr="00040AAF">
        <w:tc>
          <w:tcPr>
            <w:tcW w:w="2515" w:type="dxa"/>
            <w:vAlign w:val="center"/>
          </w:tcPr>
          <w:p w14:paraId="2E837D17" w14:textId="77777777" w:rsidR="001C600A" w:rsidRPr="001D048B" w:rsidRDefault="001C600A" w:rsidP="00040AAF">
            <w:pPr>
              <w:spacing w:before="60" w:after="60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1D048B">
              <w:rPr>
                <w:rFonts w:ascii="Trebuchet MS" w:hAnsi="Trebuchet MS"/>
                <w:b/>
              </w:rPr>
              <w:t>Număr</w:t>
            </w:r>
            <w:proofErr w:type="spellEnd"/>
          </w:p>
        </w:tc>
        <w:tc>
          <w:tcPr>
            <w:tcW w:w="6588" w:type="dxa"/>
            <w:vAlign w:val="center"/>
          </w:tcPr>
          <w:p w14:paraId="0562A025" w14:textId="77777777" w:rsidR="001C600A" w:rsidRPr="001D048B" w:rsidRDefault="001C600A" w:rsidP="00040AAF">
            <w:pPr>
              <w:spacing w:before="60" w:after="60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1D048B">
              <w:rPr>
                <w:rFonts w:ascii="Trebuchet MS" w:hAnsi="Trebuchet MS"/>
                <w:b/>
              </w:rPr>
              <w:t>Titlul</w:t>
            </w:r>
            <w:proofErr w:type="spellEnd"/>
            <w:r w:rsidRPr="001D048B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  <w:b/>
              </w:rPr>
              <w:t>anexei</w:t>
            </w:r>
            <w:proofErr w:type="spellEnd"/>
          </w:p>
        </w:tc>
      </w:tr>
      <w:tr w:rsidR="001C600A" w:rsidRPr="001D048B" w14:paraId="6584F3D4" w14:textId="77777777" w:rsidTr="00040AAF">
        <w:tc>
          <w:tcPr>
            <w:tcW w:w="2515" w:type="dxa"/>
            <w:vAlign w:val="center"/>
          </w:tcPr>
          <w:p w14:paraId="0F1E7FDC" w14:textId="77777777" w:rsidR="001C600A" w:rsidRPr="001D048B" w:rsidRDefault="001C600A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</w:t>
            </w:r>
          </w:p>
        </w:tc>
        <w:tc>
          <w:tcPr>
            <w:tcW w:w="6588" w:type="dxa"/>
            <w:vAlign w:val="center"/>
          </w:tcPr>
          <w:p w14:paraId="201BCC9A" w14:textId="77777777" w:rsidR="001C600A" w:rsidRPr="001D048B" w:rsidRDefault="001C600A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 w:rsidRPr="001D048B">
              <w:rPr>
                <w:rFonts w:ascii="Trebuchet MS" w:hAnsi="Trebuchet MS"/>
              </w:rPr>
              <w:t>Declarație</w:t>
            </w:r>
            <w:proofErr w:type="spellEnd"/>
            <w:r w:rsidRPr="001D048B">
              <w:rPr>
                <w:rFonts w:ascii="Trebuchet MS" w:hAnsi="Trebuchet MS"/>
              </w:rPr>
              <w:t xml:space="preserve"> de </w:t>
            </w:r>
            <w:proofErr w:type="spellStart"/>
            <w:r w:rsidRPr="001D048B">
              <w:rPr>
                <w:rFonts w:ascii="Trebuchet MS" w:hAnsi="Trebuchet MS"/>
              </w:rPr>
              <w:t>cheltuieli</w:t>
            </w:r>
            <w:proofErr w:type="spellEnd"/>
            <w:r w:rsidRPr="001D048B">
              <w:rPr>
                <w:rFonts w:ascii="Trebuchet MS" w:hAnsi="Trebuchet MS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</w:rPr>
              <w:t>pentru</w:t>
            </w:r>
            <w:proofErr w:type="spellEnd"/>
            <w:r w:rsidRPr="001D048B">
              <w:rPr>
                <w:rFonts w:ascii="Trebuchet MS" w:hAnsi="Trebuchet MS"/>
              </w:rPr>
              <w:t xml:space="preserve"> </w:t>
            </w:r>
            <w:proofErr w:type="spellStart"/>
            <w:r w:rsidRPr="001D048B">
              <w:rPr>
                <w:rFonts w:ascii="Trebuchet MS" w:hAnsi="Trebuchet MS"/>
              </w:rPr>
              <w:t>cererea</w:t>
            </w:r>
            <w:proofErr w:type="spellEnd"/>
            <w:r w:rsidRPr="001D048B">
              <w:rPr>
                <w:rFonts w:ascii="Trebuchet MS" w:hAnsi="Trebuchet MS"/>
              </w:rPr>
              <w:t xml:space="preserve"> de transfer</w:t>
            </w:r>
          </w:p>
        </w:tc>
      </w:tr>
      <w:tr w:rsidR="001C600A" w:rsidRPr="001D048B" w14:paraId="77BEA91D" w14:textId="77777777" w:rsidTr="00040AAF">
        <w:tc>
          <w:tcPr>
            <w:tcW w:w="2515" w:type="dxa"/>
            <w:vAlign w:val="center"/>
          </w:tcPr>
          <w:p w14:paraId="388AFB96" w14:textId="77777777" w:rsidR="001C600A" w:rsidRPr="001D048B" w:rsidRDefault="001C600A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6588" w:type="dxa"/>
            <w:vAlign w:val="center"/>
          </w:tcPr>
          <w:p w14:paraId="46E26EBA" w14:textId="77777777" w:rsidR="001C600A" w:rsidRPr="001D048B" w:rsidRDefault="001C600A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 w:rsidRPr="001D048B">
              <w:rPr>
                <w:rFonts w:ascii="Trebuchet MS" w:hAnsi="Trebuchet MS"/>
              </w:rPr>
              <w:t>Raport</w:t>
            </w:r>
            <w:proofErr w:type="spellEnd"/>
            <w:r w:rsidRPr="001D048B">
              <w:rPr>
                <w:rFonts w:ascii="Trebuchet MS" w:hAnsi="Trebuchet MS"/>
              </w:rPr>
              <w:t xml:space="preserve"> de </w:t>
            </w:r>
            <w:proofErr w:type="spellStart"/>
            <w:r w:rsidRPr="001D048B">
              <w:rPr>
                <w:rFonts w:ascii="Trebuchet MS" w:hAnsi="Trebuchet MS"/>
              </w:rPr>
              <w:t>progres</w:t>
            </w:r>
            <w:proofErr w:type="spellEnd"/>
            <w:r w:rsidRPr="001D048B">
              <w:rPr>
                <w:rFonts w:ascii="Trebuchet MS" w:hAnsi="Trebuchet MS"/>
              </w:rPr>
              <w:t xml:space="preserve"> </w:t>
            </w:r>
          </w:p>
        </w:tc>
      </w:tr>
      <w:tr w:rsidR="001C600A" w:rsidRPr="001D048B" w14:paraId="10771F5D" w14:textId="77777777" w:rsidTr="00040AAF">
        <w:tc>
          <w:tcPr>
            <w:tcW w:w="2515" w:type="dxa"/>
            <w:vAlign w:val="center"/>
          </w:tcPr>
          <w:p w14:paraId="686AABAD" w14:textId="77777777" w:rsidR="001C600A" w:rsidRPr="001D048B" w:rsidRDefault="001C600A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  <w:tc>
          <w:tcPr>
            <w:tcW w:w="6588" w:type="dxa"/>
            <w:vAlign w:val="center"/>
          </w:tcPr>
          <w:p w14:paraId="5F490CA6" w14:textId="77777777" w:rsidR="001C600A" w:rsidRPr="001D048B" w:rsidRDefault="001C600A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 w:rsidRPr="001D048B">
              <w:rPr>
                <w:rFonts w:ascii="Trebuchet MS" w:hAnsi="Trebuchet MS"/>
              </w:rPr>
              <w:t>Documente</w:t>
            </w:r>
            <w:proofErr w:type="spellEnd"/>
            <w:r w:rsidRPr="001D048B">
              <w:rPr>
                <w:rFonts w:ascii="Trebuchet MS" w:hAnsi="Trebuchet MS"/>
              </w:rPr>
              <w:t xml:space="preserve"> justificative</w:t>
            </w:r>
          </w:p>
        </w:tc>
      </w:tr>
      <w:tr w:rsidR="001C600A" w:rsidRPr="001D048B" w14:paraId="43F71B43" w14:textId="77777777" w:rsidTr="00040AAF">
        <w:tc>
          <w:tcPr>
            <w:tcW w:w="2515" w:type="dxa"/>
            <w:vAlign w:val="center"/>
          </w:tcPr>
          <w:p w14:paraId="44FAEB35" w14:textId="77777777" w:rsidR="001C600A" w:rsidRDefault="001C600A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</w:t>
            </w:r>
          </w:p>
        </w:tc>
        <w:tc>
          <w:tcPr>
            <w:tcW w:w="6588" w:type="dxa"/>
            <w:vAlign w:val="center"/>
          </w:tcPr>
          <w:p w14:paraId="691E2179" w14:textId="77777777" w:rsidR="001C600A" w:rsidRPr="001D048B" w:rsidRDefault="001C600A" w:rsidP="00040AAF">
            <w:pPr>
              <w:spacing w:before="60" w:after="60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Documente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recepție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punerere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în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funcțiune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dacă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este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cazul</w:t>
            </w:r>
            <w:proofErr w:type="spellEnd"/>
          </w:p>
        </w:tc>
      </w:tr>
    </w:tbl>
    <w:p w14:paraId="79DDC04A" w14:textId="77777777" w:rsidR="001C600A" w:rsidRPr="001D048B" w:rsidRDefault="001C600A" w:rsidP="001C600A">
      <w:pPr>
        <w:spacing w:after="120"/>
        <w:jc w:val="both"/>
        <w:rPr>
          <w:rFonts w:ascii="Trebuchet MS" w:hAnsi="Trebuchet MS"/>
        </w:rPr>
      </w:pPr>
    </w:p>
    <w:p w14:paraId="4B26C6C0" w14:textId="77777777" w:rsidR="001C600A" w:rsidRPr="001D048B" w:rsidRDefault="001C600A" w:rsidP="001C600A">
      <w:pPr>
        <w:jc w:val="both"/>
        <w:rPr>
          <w:rFonts w:ascii="Trebuchet MS" w:hAnsi="Trebuchet MS"/>
          <w:lang w:val="en-US"/>
        </w:rPr>
      </w:pPr>
      <w:r w:rsidRPr="001D048B">
        <w:rPr>
          <w:rFonts w:ascii="Trebuchet MS" w:hAnsi="Trebuchet MS"/>
        </w:rPr>
        <w:t>Data:</w:t>
      </w:r>
    </w:p>
    <w:p w14:paraId="29A394EF" w14:textId="77777777" w:rsidR="001C600A" w:rsidRPr="001D048B" w:rsidRDefault="001C600A" w:rsidP="001C600A">
      <w:pPr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Nume</w:t>
      </w:r>
      <w:proofErr w:type="spellEnd"/>
      <w:r w:rsidRPr="001D048B">
        <w:rPr>
          <w:rFonts w:ascii="Trebuchet MS" w:hAnsi="Trebuchet MS"/>
        </w:rPr>
        <w:t xml:space="preserve">, </w:t>
      </w:r>
      <w:proofErr w:type="spellStart"/>
      <w:r w:rsidRPr="001D048B">
        <w:rPr>
          <w:rFonts w:ascii="Trebuchet MS" w:hAnsi="Trebuchet MS"/>
        </w:rPr>
        <w:t>prenume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și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funcție</w:t>
      </w:r>
      <w:proofErr w:type="spellEnd"/>
    </w:p>
    <w:p w14:paraId="03955EDB" w14:textId="77777777" w:rsidR="001C600A" w:rsidRPr="001D048B" w:rsidRDefault="001C600A" w:rsidP="001C600A">
      <w:pPr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Reprezentantul</w:t>
      </w:r>
      <w:proofErr w:type="spellEnd"/>
      <w:r w:rsidRPr="001D048B">
        <w:rPr>
          <w:rFonts w:ascii="Trebuchet MS" w:hAnsi="Trebuchet MS"/>
        </w:rPr>
        <w:t xml:space="preserve"> legal/</w:t>
      </w:r>
      <w:proofErr w:type="spellStart"/>
      <w:r w:rsidRPr="001D048B">
        <w:rPr>
          <w:rFonts w:ascii="Trebuchet MS" w:hAnsi="Trebuchet MS"/>
        </w:rPr>
        <w:t>Împuternicit</w:t>
      </w:r>
      <w:proofErr w:type="spellEnd"/>
      <w:r w:rsidRPr="001D048B">
        <w:rPr>
          <w:rFonts w:ascii="Trebuchet MS" w:hAnsi="Trebuchet MS"/>
        </w:rPr>
        <w:t xml:space="preserve"> </w:t>
      </w:r>
      <w:proofErr w:type="spellStart"/>
      <w:r w:rsidRPr="001D048B">
        <w:rPr>
          <w:rFonts w:ascii="Trebuchet MS" w:hAnsi="Trebuchet MS"/>
        </w:rPr>
        <w:t>desemnat</w:t>
      </w:r>
      <w:proofErr w:type="spellEnd"/>
    </w:p>
    <w:p w14:paraId="1464BCB8" w14:textId="77777777" w:rsidR="001C600A" w:rsidRPr="001D048B" w:rsidRDefault="001C600A" w:rsidP="001C600A">
      <w:pPr>
        <w:jc w:val="both"/>
        <w:rPr>
          <w:rFonts w:ascii="Trebuchet MS" w:hAnsi="Trebuchet MS"/>
        </w:rPr>
      </w:pPr>
      <w:proofErr w:type="spellStart"/>
      <w:r w:rsidRPr="001D048B">
        <w:rPr>
          <w:rFonts w:ascii="Trebuchet MS" w:hAnsi="Trebuchet MS"/>
        </w:rPr>
        <w:t>Semnătura</w:t>
      </w:r>
      <w:proofErr w:type="spellEnd"/>
    </w:p>
    <w:p w14:paraId="271FDDDA" w14:textId="77777777" w:rsidR="00716C41" w:rsidRDefault="00716C41"/>
    <w:sectPr w:rsidR="00716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30C0" w14:textId="77777777" w:rsidR="001C600A" w:rsidRDefault="001C600A" w:rsidP="001C600A">
      <w:r>
        <w:separator/>
      </w:r>
    </w:p>
  </w:endnote>
  <w:endnote w:type="continuationSeparator" w:id="0">
    <w:p w14:paraId="36A2066B" w14:textId="77777777" w:rsidR="001C600A" w:rsidRDefault="001C600A" w:rsidP="001C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5AE6" w14:textId="77777777" w:rsidR="001C600A" w:rsidRDefault="001C600A" w:rsidP="001C600A">
      <w:r>
        <w:separator/>
      </w:r>
    </w:p>
  </w:footnote>
  <w:footnote w:type="continuationSeparator" w:id="0">
    <w:p w14:paraId="04803C22" w14:textId="77777777" w:rsidR="001C600A" w:rsidRDefault="001C600A" w:rsidP="001C600A">
      <w:r>
        <w:continuationSeparator/>
      </w:r>
    </w:p>
  </w:footnote>
  <w:footnote w:id="1">
    <w:p w14:paraId="77A8AB6B" w14:textId="77777777" w:rsidR="001C600A" w:rsidRPr="0050774A" w:rsidRDefault="001C600A" w:rsidP="001C600A">
      <w:pPr>
        <w:pStyle w:val="FootnoteText"/>
        <w:ind w:firstLine="360"/>
        <w:rPr>
          <w:rFonts w:ascii="Trebuchet MS" w:hAnsi="Trebuchet MS"/>
          <w:sz w:val="16"/>
          <w:szCs w:val="16"/>
          <w:lang w:val="fr-FR" w:eastAsia="pl-PL"/>
        </w:rPr>
      </w:pPr>
    </w:p>
    <w:p w14:paraId="1CC51A24" w14:textId="77777777" w:rsidR="001C600A" w:rsidRPr="0050774A" w:rsidRDefault="001C600A" w:rsidP="001C600A">
      <w:pPr>
        <w:pStyle w:val="FootnoteText"/>
        <w:rPr>
          <w:sz w:val="16"/>
          <w:szCs w:val="16"/>
          <w:lang w:val="fr-FR"/>
        </w:rPr>
      </w:pPr>
    </w:p>
  </w:footnote>
  <w:footnote w:id="2">
    <w:p w14:paraId="50888AB4" w14:textId="77777777" w:rsidR="001C600A" w:rsidRPr="0050774A" w:rsidRDefault="001C600A" w:rsidP="001C600A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1B7ED8">
        <w:rPr>
          <w:rFonts w:ascii="Trebuchet MS" w:hAnsi="Trebuchet MS"/>
          <w:sz w:val="16"/>
          <w:szCs w:val="16"/>
          <w:lang w:val="it-IT" w:eastAsia="pl-PL"/>
        </w:rPr>
        <w:t>Indicaţi codul IBAN al contului distinct disponibil deschis la unitățile teritoriale ale Trezoreriei statului</w:t>
      </w:r>
      <w:r w:rsidRPr="0050774A">
        <w:rPr>
          <w:lang w:val="it-IT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A"/>
    <w:rsid w:val="001C600A"/>
    <w:rsid w:val="007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2D6E"/>
  <w15:chartTrackingRefBased/>
  <w15:docId w15:val="{1DD57E0F-0682-4B2C-8E46-9E7C7DEC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6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1C600A"/>
    <w:pPr>
      <w:suppressAutoHyphens w:val="0"/>
      <w:jc w:val="center"/>
    </w:pPr>
    <w:rPr>
      <w:b/>
      <w:bCs/>
      <w:sz w:val="24"/>
      <w:szCs w:val="24"/>
      <w:lang w:val="fr-FR" w:eastAsia="fr-FR"/>
    </w:rPr>
  </w:style>
  <w:style w:type="character" w:customStyle="1" w:styleId="TitleChar">
    <w:name w:val="Title Char"/>
    <w:basedOn w:val="DefaultParagraphFont"/>
    <w:link w:val="Title"/>
    <w:rsid w:val="001C600A"/>
    <w:rPr>
      <w:rFonts w:ascii="Times New Roman" w:eastAsia="Times New Roman" w:hAnsi="Times New Roman" w:cs="Times New Roman"/>
      <w:b/>
      <w:bCs/>
      <w:kern w:val="0"/>
      <w:sz w:val="24"/>
      <w:szCs w:val="24"/>
      <w:lang w:val="fr-FR" w:eastAsia="fr-FR"/>
      <w14:ligatures w14:val="none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1C600A"/>
    <w:pPr>
      <w:suppressAutoHyphens w:val="0"/>
    </w:pPr>
    <w:rPr>
      <w:lang w:val="en-IE"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1C600A"/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styleId="FootnoteReference">
    <w:name w:val="footnote reference"/>
    <w:aliases w:val="Footnote symbol, BVI fnr,BVI fnr"/>
    <w:semiHidden/>
    <w:rsid w:val="001C600A"/>
    <w:rPr>
      <w:vertAlign w:val="superscript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1C600A"/>
    <w:rPr>
      <w:rFonts w:ascii="Times New Roman" w:eastAsia="Times New Roman" w:hAnsi="Times New Roman" w:cs="Times New Roman"/>
      <w:kern w:val="0"/>
      <w:sz w:val="20"/>
      <w:szCs w:val="20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Buta</dc:creator>
  <cp:keywords/>
  <dc:description/>
  <cp:lastModifiedBy>Alina Buta</cp:lastModifiedBy>
  <cp:revision>1</cp:revision>
  <dcterms:created xsi:type="dcterms:W3CDTF">2023-10-20T10:21:00Z</dcterms:created>
  <dcterms:modified xsi:type="dcterms:W3CDTF">2023-10-20T10:22:00Z</dcterms:modified>
</cp:coreProperties>
</file>