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1B84" w14:textId="77777777" w:rsidR="006B5B76" w:rsidRPr="003D7A78" w:rsidRDefault="006B5B76" w:rsidP="00BE2B6D">
      <w:pPr>
        <w:jc w:val="right"/>
        <w:rPr>
          <w:rFonts w:ascii="Trebuchet MS" w:hAnsi="Trebuchet MS"/>
          <w:b/>
          <w:bCs/>
          <w:sz w:val="22"/>
          <w:szCs w:val="22"/>
        </w:rPr>
      </w:pPr>
    </w:p>
    <w:p w14:paraId="7B7353F1" w14:textId="597612C9" w:rsidR="00BE2B6D" w:rsidRPr="003D7A78" w:rsidRDefault="00BE2B6D" w:rsidP="00BE2B6D">
      <w:pPr>
        <w:jc w:val="right"/>
        <w:rPr>
          <w:rFonts w:ascii="Trebuchet MS" w:hAnsi="Trebuchet MS"/>
          <w:b/>
          <w:bCs/>
          <w:sz w:val="22"/>
          <w:szCs w:val="22"/>
        </w:rPr>
      </w:pPr>
      <w:r w:rsidRPr="003D7A78">
        <w:rPr>
          <w:rFonts w:ascii="Trebuchet MS" w:hAnsi="Trebuchet MS"/>
          <w:b/>
          <w:bCs/>
          <w:sz w:val="22"/>
          <w:szCs w:val="22"/>
        </w:rPr>
        <w:t xml:space="preserve">ANEXA </w:t>
      </w:r>
      <w:r w:rsidR="00D62766" w:rsidRPr="003D7A78">
        <w:rPr>
          <w:rFonts w:ascii="Trebuchet MS" w:hAnsi="Trebuchet MS"/>
          <w:b/>
          <w:bCs/>
          <w:sz w:val="22"/>
          <w:szCs w:val="22"/>
        </w:rPr>
        <w:t>2</w:t>
      </w:r>
    </w:p>
    <w:p w14:paraId="12683F36" w14:textId="77777777" w:rsidR="00BE2B6D" w:rsidRPr="003D7A78" w:rsidRDefault="00BE2B6D" w:rsidP="00BE2B6D">
      <w:pPr>
        <w:spacing w:line="276" w:lineRule="auto"/>
        <w:jc w:val="center"/>
        <w:rPr>
          <w:rFonts w:ascii="Trebuchet MS" w:hAnsi="Trebuchet MS"/>
          <w:b/>
          <w:bCs/>
          <w:sz w:val="22"/>
          <w:szCs w:val="22"/>
        </w:rPr>
      </w:pPr>
    </w:p>
    <w:p w14:paraId="444DBB6E" w14:textId="77777777" w:rsidR="00BE2B6D" w:rsidRPr="003D7A78" w:rsidRDefault="00BE2B6D" w:rsidP="00BE2B6D">
      <w:pPr>
        <w:spacing w:line="276" w:lineRule="auto"/>
        <w:jc w:val="center"/>
        <w:rPr>
          <w:rFonts w:ascii="Trebuchet MS" w:hAnsi="Trebuchet MS"/>
          <w:b/>
          <w:bCs/>
          <w:sz w:val="22"/>
          <w:szCs w:val="22"/>
        </w:rPr>
      </w:pPr>
      <w:r w:rsidRPr="003D7A78">
        <w:rPr>
          <w:rFonts w:ascii="Trebuchet MS" w:hAnsi="Trebuchet MS"/>
          <w:b/>
          <w:bCs/>
          <w:sz w:val="22"/>
          <w:szCs w:val="22"/>
        </w:rPr>
        <w:t>DECLARAŢIE DE ELIGIBILITATE</w:t>
      </w:r>
      <w:r w:rsidRPr="003D7A78">
        <w:rPr>
          <w:rFonts w:ascii="Trebuchet MS" w:hAnsi="Trebuchet MS"/>
          <w:b/>
          <w:bCs/>
          <w:sz w:val="22"/>
          <w:szCs w:val="22"/>
          <w:vertAlign w:val="superscript"/>
        </w:rPr>
        <w:footnoteReference w:id="1"/>
      </w:r>
    </w:p>
    <w:p w14:paraId="751C495E" w14:textId="21BB7CB7" w:rsidR="00BE2B6D" w:rsidRPr="003D7A78" w:rsidRDefault="00BE2B6D" w:rsidP="00BE2B6D">
      <w:pPr>
        <w:spacing w:line="276" w:lineRule="auto"/>
        <w:jc w:val="center"/>
        <w:rPr>
          <w:rFonts w:ascii="Trebuchet MS" w:hAnsi="Trebuchet MS"/>
          <w:b/>
          <w:bCs/>
          <w:sz w:val="22"/>
          <w:szCs w:val="22"/>
        </w:rPr>
      </w:pPr>
      <w:r w:rsidRPr="003D7A78">
        <w:rPr>
          <w:rFonts w:ascii="Trebuchet MS" w:hAnsi="Trebuchet MS"/>
          <w:b/>
          <w:bCs/>
          <w:sz w:val="22"/>
          <w:szCs w:val="22"/>
        </w:rPr>
        <w:t xml:space="preserve">se completeaza de solicitant </w:t>
      </w:r>
    </w:p>
    <w:p w14:paraId="59379641" w14:textId="77777777" w:rsidR="00BE2B6D" w:rsidRPr="003D7A78" w:rsidRDefault="00BE2B6D" w:rsidP="00BE2B6D">
      <w:pPr>
        <w:spacing w:line="276" w:lineRule="auto"/>
        <w:jc w:val="center"/>
        <w:rPr>
          <w:rFonts w:ascii="Trebuchet MS" w:hAnsi="Trebuchet MS"/>
          <w:b/>
          <w:bCs/>
          <w:sz w:val="22"/>
          <w:szCs w:val="22"/>
        </w:rPr>
      </w:pPr>
    </w:p>
    <w:p w14:paraId="448C263C" w14:textId="77777777" w:rsidR="0060174A" w:rsidRPr="003D7A78" w:rsidRDefault="0060174A" w:rsidP="0060174A">
      <w:pPr>
        <w:jc w:val="both"/>
        <w:rPr>
          <w:rFonts w:ascii="Trebuchet MS" w:hAnsi="Trebuchet MS"/>
          <w:sz w:val="22"/>
          <w:szCs w:val="22"/>
        </w:rPr>
      </w:pPr>
    </w:p>
    <w:p w14:paraId="56D0B076" w14:textId="0EFEAE29" w:rsidR="0060174A" w:rsidRPr="003D7A78" w:rsidRDefault="0060174A" w:rsidP="0060174A">
      <w:pPr>
        <w:jc w:val="both"/>
        <w:rPr>
          <w:rFonts w:ascii="Trebuchet MS" w:hAnsi="Trebuchet MS"/>
          <w:sz w:val="22"/>
          <w:szCs w:val="22"/>
        </w:rPr>
      </w:pPr>
      <w:r w:rsidRPr="003D7A78">
        <w:rPr>
          <w:rFonts w:ascii="Trebuchet MS" w:hAnsi="Trebuchet MS"/>
          <w:sz w:val="22"/>
          <w:szCs w:val="22"/>
        </w:rPr>
        <w:t>Subsemnatul (numele şi prenumele reprezentantului legal al instituţiei solicitante)______________, posesor al CI seria _______, nr. _________, eliberată de _______, CNP _____________/ paşaport nr. ___________, eliberat de ____________, în calitate de (funcţia reprezentantului legal al instituţiei solicitante), cunoscând că falsul în declaraţii este pedepsit de legea penală, declar pe propria răspundere că:</w:t>
      </w:r>
    </w:p>
    <w:p w14:paraId="1F0E744A" w14:textId="77777777" w:rsidR="0060174A" w:rsidRPr="003D7A78" w:rsidRDefault="0060174A" w:rsidP="0060174A">
      <w:pPr>
        <w:jc w:val="both"/>
        <w:rPr>
          <w:rFonts w:ascii="Trebuchet MS" w:hAnsi="Trebuchet MS"/>
          <w:sz w:val="22"/>
          <w:szCs w:val="22"/>
        </w:rPr>
      </w:pPr>
    </w:p>
    <w:p w14:paraId="088FF10F" w14:textId="77777777" w:rsidR="0060174A" w:rsidRPr="003D7A78" w:rsidRDefault="0060174A" w:rsidP="0060174A">
      <w:pPr>
        <w:jc w:val="both"/>
        <w:rPr>
          <w:rFonts w:ascii="Trebuchet MS" w:hAnsi="Trebuchet MS"/>
          <w:sz w:val="22"/>
          <w:szCs w:val="22"/>
        </w:rPr>
      </w:pPr>
      <w:r w:rsidRPr="003D7A78">
        <w:rPr>
          <w:rFonts w:ascii="Trebuchet MS" w:hAnsi="Trebuchet MS"/>
          <w:b/>
          <w:sz w:val="22"/>
          <w:szCs w:val="22"/>
          <w:u w:val="single"/>
        </w:rPr>
        <w:t>1.</w:t>
      </w:r>
      <w:r w:rsidRPr="003D7A78">
        <w:rPr>
          <w:rFonts w:ascii="Trebuchet MS" w:hAnsi="Trebuchet MS"/>
          <w:b/>
          <w:sz w:val="22"/>
          <w:szCs w:val="22"/>
        </w:rPr>
        <w:tab/>
      </w:r>
      <w:r w:rsidRPr="003D7A78">
        <w:rPr>
          <w:rFonts w:ascii="Trebuchet MS" w:hAnsi="Trebuchet MS"/>
          <w:i/>
          <w:sz w:val="22"/>
          <w:szCs w:val="22"/>
          <w:u w:val="single"/>
        </w:rPr>
        <w:t>[Denumirea solicitantului]</w:t>
      </w:r>
      <w:r w:rsidRPr="003D7A78">
        <w:rPr>
          <w:rFonts w:ascii="Trebuchet MS" w:hAnsi="Trebuchet MS"/>
          <w:sz w:val="22"/>
          <w:szCs w:val="22"/>
        </w:rPr>
        <w:t xml:space="preserve">  indeplineste urmatoarele conditii:</w:t>
      </w:r>
    </w:p>
    <w:p w14:paraId="151F8C71" w14:textId="77777777" w:rsidR="0060174A" w:rsidRPr="003D7A78" w:rsidRDefault="0060174A" w:rsidP="0060174A">
      <w:pPr>
        <w:jc w:val="both"/>
        <w:rPr>
          <w:rFonts w:ascii="Trebuchet MS" w:hAnsi="Trebuchet MS"/>
          <w:sz w:val="22"/>
          <w:szCs w:val="22"/>
        </w:rPr>
      </w:pPr>
      <w:r w:rsidRPr="003D7A78">
        <w:rPr>
          <w:rFonts w:ascii="Trebuchet MS" w:hAnsi="Trebuchet MS"/>
          <w:sz w:val="22"/>
          <w:szCs w:val="22"/>
        </w:rPr>
        <w:t>-   nu înregistreaza la data depunerii Cererii de finanţare şi la data semnării contractului de finanţare obligaţii bugetare nete (diferenţa dintre obligaţiile de plată restante la buget şi sumele de recuperat de la buget):</w:t>
      </w:r>
    </w:p>
    <w:p w14:paraId="765B832B" w14:textId="77777777" w:rsidR="0060174A" w:rsidRPr="003D7A78" w:rsidRDefault="0060174A" w:rsidP="0060174A">
      <w:pPr>
        <w:jc w:val="both"/>
        <w:rPr>
          <w:rFonts w:ascii="Trebuchet MS" w:hAnsi="Trebuchet MS"/>
          <w:sz w:val="22"/>
          <w:szCs w:val="22"/>
        </w:rPr>
      </w:pPr>
      <w:r w:rsidRPr="003D7A78">
        <w:rPr>
          <w:rFonts w:ascii="Trebuchet MS" w:hAnsi="Trebuchet MS"/>
          <w:sz w:val="22"/>
          <w:szCs w:val="22"/>
        </w:rPr>
        <w:t>a. mai mari de 1/12 din obligaţiile datorate în ultimele 12 luni - în cazul certificatului de atestare fiscală emis de Agenţia Naţională de Administrare Fiscală</w:t>
      </w:r>
    </w:p>
    <w:p w14:paraId="2FC40AB3" w14:textId="77777777" w:rsidR="0060174A" w:rsidRPr="003D7A78" w:rsidRDefault="0060174A" w:rsidP="0060174A">
      <w:pPr>
        <w:jc w:val="both"/>
        <w:rPr>
          <w:rFonts w:ascii="Trebuchet MS" w:hAnsi="Trebuchet MS"/>
          <w:sz w:val="22"/>
          <w:szCs w:val="22"/>
        </w:rPr>
      </w:pPr>
      <w:r w:rsidRPr="003D7A78">
        <w:rPr>
          <w:rFonts w:ascii="Trebuchet MS" w:hAnsi="Trebuchet MS"/>
          <w:sz w:val="22"/>
          <w:szCs w:val="22"/>
        </w:rPr>
        <w:t>b. mai mari de 1/6 din totalul obligaţiilor datorate în ultimul semestru - în cazul certificatului de atestare fiscală emis de către autorităţile publice locale.</w:t>
      </w:r>
    </w:p>
    <w:p w14:paraId="0EDB3518" w14:textId="77777777" w:rsidR="0060174A" w:rsidRPr="003D7A78" w:rsidRDefault="0060174A" w:rsidP="0060174A">
      <w:pPr>
        <w:jc w:val="both"/>
        <w:rPr>
          <w:rFonts w:ascii="Trebuchet MS" w:hAnsi="Trebuchet MS"/>
          <w:sz w:val="22"/>
          <w:szCs w:val="22"/>
        </w:rPr>
      </w:pPr>
    </w:p>
    <w:p w14:paraId="684314CA" w14:textId="211BED39" w:rsidR="0060174A" w:rsidRPr="003D7A78" w:rsidRDefault="0060174A" w:rsidP="0060174A">
      <w:pPr>
        <w:jc w:val="both"/>
        <w:rPr>
          <w:rFonts w:ascii="Trebuchet MS" w:hAnsi="Trebuchet MS"/>
          <w:sz w:val="22"/>
          <w:szCs w:val="22"/>
        </w:rPr>
      </w:pPr>
      <w:r w:rsidRPr="003D7A78">
        <w:rPr>
          <w:rFonts w:ascii="Trebuchet MS" w:hAnsi="Trebuchet MS"/>
          <w:sz w:val="22"/>
          <w:szCs w:val="22"/>
        </w:rPr>
        <w:t>- nu este subiectul unei decizii/ordin de recuperare a unui ajutor ce nu a fost deja executată și creanța nu a fost integral recuperată;</w:t>
      </w:r>
    </w:p>
    <w:p w14:paraId="30B99D02" w14:textId="77777777" w:rsidR="0060174A" w:rsidRPr="003D7A78" w:rsidRDefault="0060174A" w:rsidP="0060174A">
      <w:pPr>
        <w:jc w:val="both"/>
        <w:rPr>
          <w:rFonts w:ascii="Trebuchet MS" w:hAnsi="Trebuchet MS"/>
          <w:sz w:val="22"/>
          <w:szCs w:val="22"/>
        </w:rPr>
      </w:pPr>
    </w:p>
    <w:p w14:paraId="32CF4E9A" w14:textId="77777777" w:rsidR="00420FA2" w:rsidRPr="003D7A78" w:rsidRDefault="00420FA2" w:rsidP="00500C90">
      <w:pPr>
        <w:spacing w:before="120"/>
        <w:jc w:val="both"/>
        <w:rPr>
          <w:rFonts w:ascii="Trebuchet MS" w:hAnsi="Trebuchet MS"/>
          <w:sz w:val="22"/>
          <w:szCs w:val="22"/>
        </w:rPr>
      </w:pPr>
      <w:r w:rsidRPr="003D7A78">
        <w:rPr>
          <w:rFonts w:ascii="Trebuchet MS" w:hAnsi="Trebuchet MS"/>
          <w:sz w:val="22"/>
          <w:szCs w:val="22"/>
        </w:rPr>
        <w:t>- se încadrează în categoriile de solicitanți eligibili, așa cum sunt aceștia definiți în ghid</w:t>
      </w:r>
      <w:r w:rsidR="0079051D" w:rsidRPr="003D7A78">
        <w:rPr>
          <w:rFonts w:ascii="Trebuchet MS" w:hAnsi="Trebuchet MS"/>
          <w:sz w:val="22"/>
          <w:szCs w:val="22"/>
        </w:rPr>
        <w:t>ul</w:t>
      </w:r>
      <w:r w:rsidRPr="003D7A78">
        <w:rPr>
          <w:rFonts w:ascii="Trebuchet MS" w:hAnsi="Trebuchet MS"/>
          <w:sz w:val="22"/>
          <w:szCs w:val="22"/>
        </w:rPr>
        <w:t xml:space="preserve"> solicitantului.</w:t>
      </w:r>
    </w:p>
    <w:p w14:paraId="56073A6B" w14:textId="77777777" w:rsidR="0041612D" w:rsidRPr="003D7A78" w:rsidRDefault="0041612D" w:rsidP="00500C90">
      <w:pPr>
        <w:spacing w:before="120"/>
        <w:jc w:val="both"/>
        <w:rPr>
          <w:rFonts w:ascii="Trebuchet MS" w:hAnsi="Trebuchet MS"/>
          <w:sz w:val="22"/>
          <w:szCs w:val="22"/>
        </w:rPr>
      </w:pPr>
      <w:r w:rsidRPr="003D7A78">
        <w:rPr>
          <w:rFonts w:ascii="Trebuchet MS" w:hAnsi="Trebuchet MS"/>
          <w:sz w:val="22"/>
          <w:szCs w:val="22"/>
        </w:rPr>
        <w:t>- nu se află în una din situaţiile incompatibile cu acordarea finanţării din fonduri publice</w:t>
      </w:r>
    </w:p>
    <w:p w14:paraId="6B9F517A" w14:textId="2EA025B3" w:rsidR="00734EF0" w:rsidRPr="003D7A78" w:rsidRDefault="0041612D" w:rsidP="0041612D">
      <w:pPr>
        <w:spacing w:before="120"/>
        <w:jc w:val="both"/>
        <w:rPr>
          <w:rFonts w:ascii="Trebuchet MS" w:hAnsi="Trebuchet MS"/>
          <w:b/>
          <w:bCs/>
          <w:sz w:val="22"/>
          <w:szCs w:val="22"/>
        </w:rPr>
      </w:pPr>
      <w:r w:rsidRPr="003D7A78">
        <w:rPr>
          <w:rFonts w:ascii="Trebuchet MS" w:hAnsi="Trebuchet MS"/>
          <w:sz w:val="22"/>
          <w:szCs w:val="22"/>
        </w:rPr>
        <w:t xml:space="preserve">- </w:t>
      </w:r>
      <w:r w:rsidR="00734EF0" w:rsidRPr="003D7A78">
        <w:rPr>
          <w:rFonts w:ascii="Trebuchet MS" w:hAnsi="Trebuchet MS"/>
          <w:sz w:val="22"/>
          <w:szCs w:val="22"/>
        </w:rPr>
        <w:t xml:space="preserve">nu a mai beneficiat de sprijin financiar din fonduri publice, inclusiv fonduri UE, în ultimii 5 ani, sau nu derulează proiecte finanţate în prezent, parţial sau în totalitate, din alte surse publice, pentru aceleaşi activităţi, pentru acelaşi grup ţintă definit la punctul </w:t>
      </w:r>
      <w:r w:rsidR="00734EF0" w:rsidRPr="003D7A78">
        <w:rPr>
          <w:rFonts w:ascii="Trebuchet MS" w:hAnsi="Trebuchet MS"/>
          <w:b/>
          <w:bCs/>
          <w:sz w:val="22"/>
          <w:szCs w:val="22"/>
        </w:rPr>
        <w:t>1.6 Grup țintă din ghidul solicitantului</w:t>
      </w:r>
    </w:p>
    <w:p w14:paraId="6629765B" w14:textId="0483EB14" w:rsidR="0041612D" w:rsidRPr="003D7A78" w:rsidRDefault="0041612D" w:rsidP="0041612D">
      <w:pPr>
        <w:spacing w:before="120"/>
        <w:jc w:val="both"/>
        <w:rPr>
          <w:rFonts w:ascii="Trebuchet MS" w:hAnsi="Trebuchet MS"/>
          <w:sz w:val="22"/>
          <w:szCs w:val="22"/>
        </w:rPr>
      </w:pPr>
      <w:r w:rsidRPr="003D7A78">
        <w:rPr>
          <w:rFonts w:ascii="Trebuchet MS" w:hAnsi="Trebuchet MS"/>
          <w:sz w:val="22"/>
          <w:szCs w:val="22"/>
        </w:rPr>
        <w:t>- este direct responsabil de pregătirea, managementul si realizarea proiectului, nu acționează ca intermediar pentru proiectul propus a fi finanţat şi este responsabilă pentru asigurarea sustenabilităţii rezultatelor proiectului.</w:t>
      </w:r>
    </w:p>
    <w:p w14:paraId="53DE1364" w14:textId="4788E8C6" w:rsidR="00734EF0" w:rsidRPr="003D7A78" w:rsidRDefault="00734EF0" w:rsidP="0041612D">
      <w:pPr>
        <w:spacing w:before="120"/>
        <w:jc w:val="both"/>
        <w:rPr>
          <w:rFonts w:ascii="Trebuchet MS" w:hAnsi="Trebuchet MS"/>
          <w:sz w:val="22"/>
          <w:szCs w:val="22"/>
        </w:rPr>
      </w:pPr>
      <w:r w:rsidRPr="003D7A78">
        <w:rPr>
          <w:rFonts w:ascii="Trebuchet MS" w:hAnsi="Trebuchet MS"/>
          <w:sz w:val="22"/>
          <w:szCs w:val="22"/>
        </w:rPr>
        <w: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7C3EBE62" w14:textId="77467263" w:rsidR="00EE536F" w:rsidRPr="003D7A78" w:rsidRDefault="00EE536F" w:rsidP="00500C90">
      <w:pPr>
        <w:spacing w:before="120"/>
        <w:jc w:val="both"/>
        <w:rPr>
          <w:rFonts w:ascii="Trebuchet MS" w:hAnsi="Trebuchet MS"/>
          <w:sz w:val="22"/>
          <w:szCs w:val="22"/>
        </w:rPr>
      </w:pPr>
      <w:r w:rsidRPr="003D7A78">
        <w:rPr>
          <w:rFonts w:ascii="Trebuchet MS" w:hAnsi="Trebuchet MS"/>
          <w:sz w:val="22"/>
          <w:szCs w:val="22"/>
        </w:rPr>
        <w:t>- îndeplineste condiţiile sau cerinţele specifice acţiunii pentru care este lansat apelul</w:t>
      </w:r>
    </w:p>
    <w:p w14:paraId="419F5BAC" w14:textId="77777777" w:rsidR="00420FA2" w:rsidRPr="003D7A78" w:rsidRDefault="00420FA2">
      <w:pPr>
        <w:jc w:val="both"/>
        <w:rPr>
          <w:rFonts w:ascii="Trebuchet MS" w:hAnsi="Trebuchet MS"/>
          <w:sz w:val="22"/>
          <w:szCs w:val="22"/>
        </w:rPr>
      </w:pPr>
    </w:p>
    <w:p w14:paraId="198CA6C9" w14:textId="77777777" w:rsidR="00420FA2" w:rsidRPr="003D7A78" w:rsidRDefault="00420FA2" w:rsidP="0060174A">
      <w:pPr>
        <w:jc w:val="both"/>
        <w:rPr>
          <w:rFonts w:ascii="Trebuchet MS" w:hAnsi="Trebuchet MS"/>
          <w:b/>
          <w:sz w:val="22"/>
          <w:szCs w:val="22"/>
          <w:u w:val="single"/>
        </w:rPr>
      </w:pPr>
    </w:p>
    <w:p w14:paraId="43E72391" w14:textId="5C722D0D" w:rsidR="0060174A" w:rsidRPr="003D7A78" w:rsidRDefault="0060174A" w:rsidP="0060174A">
      <w:pPr>
        <w:jc w:val="both"/>
        <w:rPr>
          <w:rFonts w:ascii="Trebuchet MS" w:hAnsi="Trebuchet MS"/>
          <w:sz w:val="22"/>
          <w:szCs w:val="22"/>
        </w:rPr>
      </w:pPr>
      <w:r w:rsidRPr="003D7A78">
        <w:rPr>
          <w:rFonts w:ascii="Trebuchet MS" w:hAnsi="Trebuchet MS"/>
          <w:b/>
          <w:sz w:val="22"/>
          <w:szCs w:val="22"/>
          <w:u w:val="single"/>
        </w:rPr>
        <w:t>2.</w:t>
      </w:r>
      <w:r w:rsidRPr="003D7A78">
        <w:rPr>
          <w:rFonts w:ascii="Trebuchet MS" w:hAnsi="Trebuchet MS"/>
          <w:b/>
          <w:sz w:val="22"/>
          <w:szCs w:val="22"/>
        </w:rPr>
        <w:tab/>
      </w:r>
      <w:r w:rsidRPr="003D7A78">
        <w:rPr>
          <w:rFonts w:ascii="Trebuchet MS" w:hAnsi="Trebuchet MS"/>
          <w:i/>
          <w:sz w:val="22"/>
          <w:szCs w:val="22"/>
          <w:u w:val="single"/>
        </w:rPr>
        <w:t>[Reprezentantul legal]</w:t>
      </w:r>
      <w:r w:rsidRPr="003D7A78">
        <w:rPr>
          <w:rFonts w:ascii="Trebuchet MS" w:hAnsi="Trebuchet MS"/>
          <w:sz w:val="22"/>
          <w:szCs w:val="22"/>
          <w:u w:val="single"/>
        </w:rPr>
        <w:t xml:space="preserve"> </w:t>
      </w:r>
      <w:r w:rsidRPr="003D7A78">
        <w:rPr>
          <w:rFonts w:ascii="Trebuchet MS" w:hAnsi="Trebuchet MS"/>
          <w:sz w:val="22"/>
          <w:szCs w:val="22"/>
        </w:rPr>
        <w:t xml:space="preserve"> </w:t>
      </w:r>
      <w:r w:rsidR="00734EF0" w:rsidRPr="003D7A78">
        <w:rPr>
          <w:rFonts w:ascii="Trebuchet MS" w:hAnsi="Trebuchet MS"/>
          <w:sz w:val="22"/>
          <w:szCs w:val="22"/>
        </w:rPr>
        <w:t>nu se află în următoarele situații începând cu data depunerii cererii de finanțare, pe perioada de evaluare, selecție și contractare:</w:t>
      </w:r>
      <w:r w:rsidRPr="003D7A78">
        <w:rPr>
          <w:rFonts w:ascii="Trebuchet MS" w:hAnsi="Trebuchet MS"/>
          <w:sz w:val="22"/>
          <w:szCs w:val="22"/>
        </w:rPr>
        <w:t>:</w:t>
      </w:r>
    </w:p>
    <w:p w14:paraId="5F7A9C3C" w14:textId="77777777" w:rsidR="00485712" w:rsidRPr="003D7A78" w:rsidRDefault="00485712" w:rsidP="0060174A">
      <w:pPr>
        <w:jc w:val="both"/>
        <w:rPr>
          <w:rFonts w:ascii="Trebuchet MS" w:hAnsi="Trebuchet MS"/>
          <w:sz w:val="22"/>
          <w:szCs w:val="22"/>
        </w:rPr>
      </w:pPr>
    </w:p>
    <w:p w14:paraId="6F70AAB4" w14:textId="0F5A7FF2" w:rsidR="00734EF0" w:rsidRPr="003D7A78" w:rsidRDefault="00734EF0" w:rsidP="00734EF0">
      <w:pPr>
        <w:jc w:val="both"/>
        <w:rPr>
          <w:rFonts w:ascii="Trebuchet MS" w:hAnsi="Trebuchet MS"/>
          <w:sz w:val="22"/>
          <w:szCs w:val="22"/>
        </w:rPr>
      </w:pPr>
      <w:r w:rsidRPr="003D7A78">
        <w:rPr>
          <w:rFonts w:ascii="Trebuchet MS" w:hAnsi="Trebuchet MS"/>
          <w:sz w:val="22"/>
          <w:szCs w:val="22"/>
        </w:rPr>
        <w:t>- nu a fost subiectul unei judecăţi de tip res judicata pentru fraudă, corupţie, implicarea în organizaţii criminale sau în alte activităţi ilegale, în detrimentul intereselor financiare ale Uniunii Europene;</w:t>
      </w:r>
    </w:p>
    <w:p w14:paraId="5051A364" w14:textId="53DEA3A5" w:rsidR="00734EF0" w:rsidRPr="003D7A78" w:rsidRDefault="00734EF0" w:rsidP="00734EF0">
      <w:pPr>
        <w:jc w:val="both"/>
        <w:rPr>
          <w:rFonts w:ascii="Trebuchet MS" w:hAnsi="Trebuchet MS"/>
          <w:sz w:val="22"/>
          <w:szCs w:val="22"/>
        </w:rPr>
      </w:pPr>
      <w:r w:rsidRPr="003D7A78">
        <w:rPr>
          <w:rFonts w:ascii="Trebuchet MS" w:hAnsi="Trebuchet MS"/>
          <w:sz w:val="22"/>
          <w:szCs w:val="22"/>
        </w:rPr>
        <w:lastRenderedPageBreak/>
        <w:t>-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66F611A9" w14:textId="42446FEC" w:rsidR="00734EF0" w:rsidRPr="003D7A78" w:rsidRDefault="00734EF0" w:rsidP="00734EF0">
      <w:pPr>
        <w:jc w:val="both"/>
        <w:rPr>
          <w:rFonts w:ascii="Trebuchet MS" w:hAnsi="Trebuchet MS"/>
          <w:sz w:val="22"/>
          <w:szCs w:val="22"/>
        </w:rPr>
      </w:pPr>
      <w:r w:rsidRPr="003D7A78">
        <w:rPr>
          <w:rFonts w:ascii="Trebuchet MS" w:hAnsi="Trebuchet MS"/>
          <w:sz w:val="22"/>
          <w:szCs w:val="22"/>
        </w:rPr>
        <w:t>- nu a comis în conduita profesională greşeli grave, demonstrate prin orice mijloace pe care autoritatea contractantă le poate dovedi;</w:t>
      </w:r>
    </w:p>
    <w:p w14:paraId="09107489" w14:textId="575BDA47" w:rsidR="00734EF0" w:rsidRPr="003D7A78" w:rsidRDefault="00734EF0" w:rsidP="00734EF0">
      <w:pPr>
        <w:jc w:val="both"/>
        <w:rPr>
          <w:rFonts w:ascii="Trebuchet MS" w:hAnsi="Trebuchet MS"/>
          <w:sz w:val="22"/>
          <w:szCs w:val="22"/>
        </w:rPr>
      </w:pPr>
      <w:r w:rsidRPr="003D7A78">
        <w:rPr>
          <w:rFonts w:ascii="Trebuchet MS" w:hAnsi="Trebuchet MS"/>
          <w:sz w:val="22"/>
          <w:szCs w:val="22"/>
        </w:rPr>
        <w:t>- nu este subiectul unui conflict de interese (definit conform Legii nr. 161/2003 privind unele măsuri pentru asigurarea transparenţei în exercitarea demnităţilor publice, a funcţiilor publice şi în mediul de afaceri, prevenirea şi sancţionarea corupţiei, cu modificările și completările ulterioare);</w:t>
      </w:r>
    </w:p>
    <w:p w14:paraId="641A2AFB" w14:textId="77777777" w:rsidR="0060174A" w:rsidRPr="003D7A78" w:rsidRDefault="0060174A" w:rsidP="0060174A">
      <w:pPr>
        <w:jc w:val="both"/>
        <w:rPr>
          <w:rFonts w:ascii="Trebuchet MS" w:hAnsi="Trebuchet MS"/>
          <w:sz w:val="22"/>
          <w:szCs w:val="22"/>
        </w:rPr>
      </w:pPr>
    </w:p>
    <w:p w14:paraId="029B8EBD" w14:textId="77777777" w:rsidR="00734EF0" w:rsidRPr="003D7A78" w:rsidRDefault="0060174A" w:rsidP="00734EF0">
      <w:pPr>
        <w:jc w:val="both"/>
        <w:rPr>
          <w:rFonts w:ascii="Trebuchet MS" w:hAnsi="Trebuchet MS"/>
          <w:sz w:val="22"/>
          <w:szCs w:val="22"/>
          <w:u w:val="single"/>
        </w:rPr>
      </w:pPr>
      <w:r w:rsidRPr="003D7A78">
        <w:rPr>
          <w:rFonts w:ascii="Trebuchet MS" w:hAnsi="Trebuchet MS"/>
          <w:b/>
          <w:sz w:val="22"/>
          <w:szCs w:val="22"/>
          <w:u w:val="single"/>
        </w:rPr>
        <w:t>3.</w:t>
      </w:r>
      <w:r w:rsidRPr="003D7A78">
        <w:rPr>
          <w:rFonts w:ascii="Trebuchet MS" w:hAnsi="Trebuchet MS"/>
          <w:b/>
          <w:sz w:val="22"/>
          <w:szCs w:val="22"/>
        </w:rPr>
        <w:tab/>
      </w:r>
      <w:r w:rsidR="00734EF0" w:rsidRPr="003D7A78">
        <w:rPr>
          <w:rFonts w:ascii="Trebuchet MS" w:hAnsi="Trebuchet MS"/>
          <w:sz w:val="22"/>
          <w:szCs w:val="22"/>
          <w:u w:val="single"/>
        </w:rPr>
        <w:t>Proiectul:</w:t>
      </w:r>
    </w:p>
    <w:p w14:paraId="5D8496A1" w14:textId="1AC52D30" w:rsidR="00734EF0" w:rsidRPr="006E27AF" w:rsidRDefault="00734EF0" w:rsidP="006E27AF">
      <w:pPr>
        <w:pStyle w:val="ListParagraph"/>
        <w:numPr>
          <w:ilvl w:val="0"/>
          <w:numId w:val="11"/>
        </w:numPr>
        <w:jc w:val="both"/>
        <w:rPr>
          <w:rFonts w:ascii="Trebuchet MS" w:hAnsi="Trebuchet MS"/>
          <w:sz w:val="22"/>
          <w:szCs w:val="22"/>
        </w:rPr>
      </w:pPr>
      <w:r w:rsidRPr="006E27AF">
        <w:rPr>
          <w:rFonts w:ascii="Trebuchet MS" w:hAnsi="Trebuchet MS"/>
          <w:sz w:val="22"/>
          <w:szCs w:val="22"/>
        </w:rPr>
        <w:t>conţine activităţi specifice şi necesare pentru atingerea rezultatelor previzionate;</w:t>
      </w:r>
    </w:p>
    <w:p w14:paraId="42937ED9" w14:textId="3E4E1C45" w:rsidR="00734EF0" w:rsidRPr="006E27AF" w:rsidRDefault="00734EF0" w:rsidP="006E27AF">
      <w:pPr>
        <w:pStyle w:val="ListParagraph"/>
        <w:numPr>
          <w:ilvl w:val="0"/>
          <w:numId w:val="11"/>
        </w:numPr>
        <w:jc w:val="both"/>
        <w:rPr>
          <w:rFonts w:ascii="Trebuchet MS" w:hAnsi="Trebuchet MS"/>
          <w:sz w:val="22"/>
          <w:szCs w:val="22"/>
        </w:rPr>
      </w:pPr>
      <w:r w:rsidRPr="006E27AF">
        <w:rPr>
          <w:rFonts w:ascii="Trebuchet MS" w:hAnsi="Trebuchet MS"/>
          <w:sz w:val="22"/>
          <w:szCs w:val="22"/>
        </w:rPr>
        <w:t>se implementează pe teritoriul României;</w:t>
      </w:r>
    </w:p>
    <w:p w14:paraId="2F7614F0" w14:textId="2375A94D" w:rsidR="00734EF0" w:rsidRPr="006E27AF" w:rsidRDefault="00734EF0" w:rsidP="006E27AF">
      <w:pPr>
        <w:pStyle w:val="ListParagraph"/>
        <w:numPr>
          <w:ilvl w:val="0"/>
          <w:numId w:val="11"/>
        </w:numPr>
        <w:jc w:val="both"/>
        <w:rPr>
          <w:rFonts w:ascii="Trebuchet MS" w:hAnsi="Trebuchet MS"/>
          <w:sz w:val="22"/>
          <w:szCs w:val="22"/>
        </w:rPr>
      </w:pPr>
      <w:r w:rsidRPr="006E27AF">
        <w:rPr>
          <w:rFonts w:ascii="Trebuchet MS" w:hAnsi="Trebuchet MS"/>
          <w:sz w:val="22"/>
          <w:szCs w:val="22"/>
        </w:rPr>
        <w:t xml:space="preserve">respectă principiul neutralităţii tehnologice (nu se favorizează o anumită marcă, soluţie tehnologică, hardware sau software). </w:t>
      </w:r>
    </w:p>
    <w:p w14:paraId="2E62CC07" w14:textId="571EF8AF" w:rsidR="00D62766" w:rsidRPr="006E27AF" w:rsidRDefault="00D62766" w:rsidP="006E27AF">
      <w:pPr>
        <w:pStyle w:val="ListParagraph"/>
        <w:numPr>
          <w:ilvl w:val="0"/>
          <w:numId w:val="11"/>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 xml:space="preserve">contine toate activitatile eligibile obligatorii prevăzute în ghidul solicitantului </w:t>
      </w:r>
    </w:p>
    <w:p w14:paraId="3A24EFC0" w14:textId="424C5AFC" w:rsidR="00D62766" w:rsidRPr="006E27AF" w:rsidRDefault="00D62766" w:rsidP="006E27AF">
      <w:pPr>
        <w:pStyle w:val="ListParagraph"/>
        <w:numPr>
          <w:ilvl w:val="0"/>
          <w:numId w:val="11"/>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360E7643" w14:textId="1D9B35E6" w:rsidR="00D62766" w:rsidRPr="006E27AF" w:rsidRDefault="00D62766" w:rsidP="006E27AF">
      <w:pPr>
        <w:pStyle w:val="ListParagraph"/>
        <w:numPr>
          <w:ilvl w:val="0"/>
          <w:numId w:val="11"/>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63DBB630" w14:textId="6F10000D" w:rsidR="00D62766" w:rsidRPr="006E27AF" w:rsidRDefault="00D62766" w:rsidP="006E27AF">
      <w:pPr>
        <w:pStyle w:val="ListParagraph"/>
        <w:numPr>
          <w:ilvl w:val="0"/>
          <w:numId w:val="11"/>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respectă prevederile naționale și comunitare în următoarele domenii: eligibilitatea cheltuielilor, promovarea egalității de șanse și politica nediscriminatorie, dezvoltarea durabilă, neutralitatea tehnologică, achizițiile publice, precum și orice alte prevederi legale aplicabile fondurilor din PNRR, ca de exemplu, evitarea dublei finanțări, a conflictului de interese, a corupției și fraudei, etc;</w:t>
      </w:r>
    </w:p>
    <w:p w14:paraId="584E3F24" w14:textId="77777777" w:rsidR="006E27AF" w:rsidRDefault="00D62766" w:rsidP="006E27AF">
      <w:pPr>
        <w:pStyle w:val="ListParagraph"/>
        <w:numPr>
          <w:ilvl w:val="0"/>
          <w:numId w:val="11"/>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respectă prevederile Manualului de Identitate Vizuală (MIV) realizat în conformitate cu prevederile art. 34 din REGULAMENTUL (UE) 2021/241 AL PARLAMENTULUI EUROPEAN ȘI AL CONSILIULUI din 12 februarie 2021 de instituire a Mecanismului de redresare și reziliență, cu modificările și completările ulterioare</w:t>
      </w:r>
    </w:p>
    <w:p w14:paraId="230EABFF" w14:textId="4E48C22E" w:rsidR="006E27AF" w:rsidRPr="006E27AF" w:rsidRDefault="006E27AF" w:rsidP="006E27AF">
      <w:pPr>
        <w:pStyle w:val="ListParagraph"/>
        <w:numPr>
          <w:ilvl w:val="0"/>
          <w:numId w:val="11"/>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va  asigura praguri minime de participare a femeilor de 50% la programele de instruire și respectând toate prevederile legislației în vigoare în domeniul egalității de gen.</w:t>
      </w:r>
    </w:p>
    <w:p w14:paraId="04E91B40" w14:textId="77777777" w:rsidR="006E27AF" w:rsidRPr="006E27AF" w:rsidRDefault="006E27AF" w:rsidP="006E27AF">
      <w:pPr>
        <w:pStyle w:val="ListParagraph"/>
        <w:numPr>
          <w:ilvl w:val="0"/>
          <w:numId w:val="13"/>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va contine criterii de stimulare a asumării unor ținte progresive de participare a persoanelor vulnerabile (cum ar fi: persoanele cu dizabilități sau cerințe speciale, persoane expuse riscului de sărăcie sau de excluziune socială, persoane în vârstă, romi sau alte minorități, persoane din comunități izolate</w:t>
      </w:r>
    </w:p>
    <w:p w14:paraId="5107173D" w14:textId="7DC70FE8" w:rsidR="006E27AF" w:rsidRPr="006E27AF" w:rsidRDefault="006E27AF" w:rsidP="006E27AF">
      <w:pPr>
        <w:pStyle w:val="ListParagraph"/>
        <w:numPr>
          <w:ilvl w:val="0"/>
          <w:numId w:val="13"/>
        </w:numPr>
        <w:spacing w:after="200" w:line="276" w:lineRule="auto"/>
        <w:contextualSpacing/>
        <w:jc w:val="both"/>
        <w:rPr>
          <w:rFonts w:ascii="Trebuchet MS" w:hAnsi="Trebuchet MS" w:cstheme="minorHAnsi"/>
          <w:sz w:val="22"/>
          <w:szCs w:val="22"/>
        </w:rPr>
      </w:pPr>
      <w:r w:rsidRPr="006E27AF">
        <w:rPr>
          <w:rFonts w:ascii="Trebuchet MS" w:hAnsi="Trebuchet MS" w:cstheme="minorHAnsi"/>
          <w:sz w:val="22"/>
          <w:szCs w:val="22"/>
        </w:rPr>
        <w:t>va ține cont de reglementările în vigoare pentru accesibilizarea spațiilor pentru persoanele cu dizabilități.</w:t>
      </w:r>
    </w:p>
    <w:p w14:paraId="5F4868C3" w14:textId="3CC40216" w:rsidR="00721CF8" w:rsidRPr="00721CF8" w:rsidRDefault="006E27AF" w:rsidP="00721CF8">
      <w:pPr>
        <w:spacing w:after="200" w:line="276" w:lineRule="auto"/>
        <w:contextualSpacing/>
        <w:jc w:val="both"/>
        <w:rPr>
          <w:rFonts w:ascii="Trebuchet MS" w:hAnsi="Trebuchet MS" w:cstheme="minorHAnsi"/>
          <w:sz w:val="22"/>
          <w:szCs w:val="22"/>
        </w:rPr>
      </w:pPr>
      <w:r>
        <w:rPr>
          <w:rFonts w:ascii="Trebuchet MS" w:hAnsi="Trebuchet MS"/>
          <w:b/>
          <w:sz w:val="22"/>
          <w:szCs w:val="22"/>
          <w:u w:val="single"/>
        </w:rPr>
        <w:t>4</w:t>
      </w:r>
      <w:r w:rsidRPr="006E27AF">
        <w:rPr>
          <w:rFonts w:ascii="Trebuchet MS" w:hAnsi="Trebuchet MS"/>
          <w:b/>
          <w:sz w:val="22"/>
          <w:szCs w:val="22"/>
          <w:u w:val="single"/>
        </w:rPr>
        <w:t xml:space="preserve">. </w:t>
      </w:r>
      <w:r w:rsidR="00721CF8" w:rsidRPr="006E27AF">
        <w:rPr>
          <w:rFonts w:ascii="Trebuchet MS" w:hAnsi="Trebuchet MS"/>
          <w:b/>
          <w:sz w:val="22"/>
          <w:szCs w:val="22"/>
          <w:u w:val="single"/>
        </w:rPr>
        <w:t xml:space="preserve"> Imobilul/imobilele care fac obiectul proiectului, care implică execuţia de lucrări de renovare, îndeplin</w:t>
      </w:r>
      <w:r w:rsidR="00721CF8" w:rsidRPr="00721CF8">
        <w:rPr>
          <w:rFonts w:ascii="Trebuchet MS" w:hAnsi="Trebuchet MS" w:cstheme="minorHAnsi"/>
          <w:sz w:val="22"/>
          <w:szCs w:val="22"/>
        </w:rPr>
        <w:t xml:space="preserve">eşte/ îndeplinesc cumulativ următoarele condiţii: </w:t>
      </w:r>
    </w:p>
    <w:p w14:paraId="07F1FBCE" w14:textId="4C77E641" w:rsidR="00721CF8" w:rsidRDefault="00B264C2" w:rsidP="00721CF8">
      <w:pPr>
        <w:pStyle w:val="ListParagraph"/>
        <w:numPr>
          <w:ilvl w:val="0"/>
          <w:numId w:val="10"/>
        </w:numPr>
        <w:spacing w:after="200" w:line="276" w:lineRule="auto"/>
        <w:contextualSpacing/>
        <w:jc w:val="both"/>
        <w:rPr>
          <w:rFonts w:ascii="Trebuchet MS" w:hAnsi="Trebuchet MS" w:cstheme="minorHAnsi"/>
          <w:sz w:val="22"/>
          <w:szCs w:val="22"/>
        </w:rPr>
      </w:pPr>
      <w:r>
        <w:rPr>
          <w:rFonts w:ascii="Trebuchet MS" w:hAnsi="Trebuchet MS" w:cstheme="minorHAnsi"/>
          <w:sz w:val="22"/>
          <w:szCs w:val="22"/>
        </w:rPr>
        <w:lastRenderedPageBreak/>
        <w:t>sunt</w:t>
      </w:r>
      <w:r w:rsidR="00721CF8" w:rsidRPr="00721CF8">
        <w:rPr>
          <w:rFonts w:ascii="Trebuchet MS" w:hAnsi="Trebuchet MS" w:cstheme="minorHAnsi"/>
          <w:sz w:val="22"/>
          <w:szCs w:val="22"/>
        </w:rPr>
        <w:t xml:space="preserve"> libere de orice sarcini sau interdicţii ce afectează implementarea proiectului,</w:t>
      </w:r>
    </w:p>
    <w:p w14:paraId="1F233C51" w14:textId="33F3F34C" w:rsidR="00721CF8" w:rsidRDefault="00B264C2" w:rsidP="00721CF8">
      <w:pPr>
        <w:pStyle w:val="ListParagraph"/>
        <w:numPr>
          <w:ilvl w:val="0"/>
          <w:numId w:val="10"/>
        </w:numPr>
        <w:spacing w:after="200" w:line="276" w:lineRule="auto"/>
        <w:contextualSpacing/>
        <w:jc w:val="both"/>
        <w:rPr>
          <w:rFonts w:ascii="Trebuchet MS" w:hAnsi="Trebuchet MS" w:cstheme="minorHAnsi"/>
          <w:sz w:val="22"/>
          <w:szCs w:val="22"/>
        </w:rPr>
      </w:pPr>
      <w:r>
        <w:rPr>
          <w:rFonts w:ascii="Trebuchet MS" w:hAnsi="Trebuchet MS" w:cstheme="minorHAnsi"/>
          <w:sz w:val="22"/>
          <w:szCs w:val="22"/>
        </w:rPr>
        <w:t xml:space="preserve">nu fac </w:t>
      </w:r>
      <w:r w:rsidR="00721CF8" w:rsidRPr="00721CF8">
        <w:rPr>
          <w:rFonts w:ascii="Trebuchet MS" w:hAnsi="Trebuchet MS" w:cstheme="minorHAnsi"/>
          <w:sz w:val="22"/>
          <w:szCs w:val="22"/>
        </w:rPr>
        <w:t xml:space="preserve"> obiectul unor litigii având ca obiect dreptul invocat de către solicitant pentru realizarea proiectului, aflate în curs de soluţionare la instanţele judecătoreşti,</w:t>
      </w:r>
    </w:p>
    <w:p w14:paraId="24399E09" w14:textId="4130A261" w:rsidR="00721CF8" w:rsidRPr="00721CF8" w:rsidRDefault="00B264C2" w:rsidP="00721CF8">
      <w:pPr>
        <w:pStyle w:val="ListParagraph"/>
        <w:numPr>
          <w:ilvl w:val="0"/>
          <w:numId w:val="10"/>
        </w:numPr>
        <w:spacing w:after="200" w:line="276" w:lineRule="auto"/>
        <w:contextualSpacing/>
        <w:jc w:val="both"/>
        <w:rPr>
          <w:rFonts w:ascii="Trebuchet MS" w:hAnsi="Trebuchet MS" w:cstheme="minorHAnsi"/>
          <w:sz w:val="22"/>
          <w:szCs w:val="22"/>
        </w:rPr>
      </w:pPr>
      <w:r>
        <w:rPr>
          <w:rFonts w:ascii="Trebuchet MS" w:hAnsi="Trebuchet MS" w:cstheme="minorHAnsi"/>
          <w:sz w:val="22"/>
          <w:szCs w:val="22"/>
        </w:rPr>
        <w:t>nu fac</w:t>
      </w:r>
      <w:r w:rsidR="00721CF8" w:rsidRPr="00721CF8">
        <w:rPr>
          <w:rFonts w:ascii="Trebuchet MS" w:hAnsi="Trebuchet MS" w:cstheme="minorHAnsi"/>
          <w:sz w:val="22"/>
          <w:szCs w:val="22"/>
        </w:rPr>
        <w:t xml:space="preserve"> obiectul revendicărilor potrivit unor legi speciale în materie sau dreptului comun.</w:t>
      </w:r>
    </w:p>
    <w:p w14:paraId="0B4940F5" w14:textId="40ED28C6" w:rsidR="0060174A" w:rsidRPr="003D7A78" w:rsidRDefault="006E27AF" w:rsidP="0060174A">
      <w:pPr>
        <w:jc w:val="both"/>
        <w:rPr>
          <w:rFonts w:ascii="Trebuchet MS" w:hAnsi="Trebuchet MS"/>
          <w:sz w:val="22"/>
          <w:szCs w:val="22"/>
        </w:rPr>
      </w:pPr>
      <w:r>
        <w:rPr>
          <w:rFonts w:ascii="Trebuchet MS" w:hAnsi="Trebuchet MS"/>
          <w:b/>
          <w:sz w:val="22"/>
          <w:szCs w:val="22"/>
          <w:u w:val="single"/>
        </w:rPr>
        <w:t>5</w:t>
      </w:r>
      <w:r w:rsidR="0060174A" w:rsidRPr="003D7A78">
        <w:rPr>
          <w:rFonts w:ascii="Trebuchet MS" w:hAnsi="Trebuchet MS"/>
          <w:b/>
          <w:sz w:val="22"/>
          <w:szCs w:val="22"/>
          <w:u w:val="single"/>
        </w:rPr>
        <w:t>.</w:t>
      </w:r>
      <w:r w:rsidR="0060174A" w:rsidRPr="003D7A78">
        <w:rPr>
          <w:rFonts w:ascii="Trebuchet MS" w:hAnsi="Trebuchet MS"/>
          <w:b/>
          <w:sz w:val="22"/>
          <w:szCs w:val="22"/>
        </w:rPr>
        <w:tab/>
      </w:r>
      <w:r w:rsidR="0060174A" w:rsidRPr="003D7A78">
        <w:rPr>
          <w:rFonts w:ascii="Trebuchet MS" w:hAnsi="Trebuchet MS"/>
          <w:sz w:val="22"/>
          <w:szCs w:val="22"/>
        </w:rPr>
        <w:t xml:space="preserve">Ca reprezentant legal al instituţiei mă angajez să nu furnizez informaţii incorecte  care pot genera inducerea în eroare a </w:t>
      </w:r>
      <w:r w:rsidR="003D7A78" w:rsidRPr="003D7A78">
        <w:rPr>
          <w:rFonts w:ascii="Trebuchet MS" w:hAnsi="Trebuchet MS"/>
          <w:sz w:val="22"/>
          <w:szCs w:val="22"/>
        </w:rPr>
        <w:t xml:space="preserve">OIPSI </w:t>
      </w:r>
      <w:r w:rsidR="0060174A" w:rsidRPr="003D7A78">
        <w:rPr>
          <w:rFonts w:ascii="Trebuchet MS" w:hAnsi="Trebuchet MS"/>
          <w:sz w:val="22"/>
          <w:szCs w:val="22"/>
        </w:rPr>
        <w:t xml:space="preserve">şi a </w:t>
      </w:r>
      <w:r w:rsidR="003D7A78" w:rsidRPr="003D7A78">
        <w:rPr>
          <w:rFonts w:ascii="Trebuchet MS" w:hAnsi="Trebuchet MS"/>
          <w:sz w:val="22"/>
          <w:szCs w:val="22"/>
        </w:rPr>
        <w:t>MCID</w:t>
      </w:r>
      <w:r w:rsidR="0060174A" w:rsidRPr="003D7A78">
        <w:rPr>
          <w:rFonts w:ascii="Trebuchet MS" w:hAnsi="Trebuchet MS"/>
          <w:sz w:val="22"/>
          <w:szCs w:val="22"/>
        </w:rPr>
        <w:t xml:space="preserve"> în cursul </w:t>
      </w:r>
      <w:r w:rsidR="003D7A78" w:rsidRPr="003D7A78">
        <w:rPr>
          <w:rFonts w:ascii="Trebuchet MS" w:hAnsi="Trebuchet MS"/>
          <w:sz w:val="22"/>
          <w:szCs w:val="22"/>
        </w:rPr>
        <w:t>evaluării, selecției, contractării</w:t>
      </w:r>
      <w:r w:rsidR="0060174A" w:rsidRPr="003D7A78">
        <w:rPr>
          <w:rFonts w:ascii="Trebuchet MS" w:hAnsi="Trebuchet MS"/>
          <w:sz w:val="22"/>
          <w:szCs w:val="22"/>
        </w:rPr>
        <w:t xml:space="preserve"> si in implementarea proiectului. De asemenea, declar că afirmaţiile din această declaraţie sunt adevărate şi că informaţiile incluse în aceasta sunt corecte. De asemenea mă angajez să informez </w:t>
      </w:r>
      <w:r w:rsidR="003D7A78" w:rsidRPr="003D7A78">
        <w:rPr>
          <w:rFonts w:ascii="Trebuchet MS" w:hAnsi="Trebuchet MS"/>
          <w:sz w:val="22"/>
          <w:szCs w:val="22"/>
        </w:rPr>
        <w:t>OIPSI/MCID</w:t>
      </w:r>
      <w:r w:rsidR="0060174A" w:rsidRPr="003D7A78">
        <w:rPr>
          <w:rFonts w:ascii="Trebuchet MS" w:hAnsi="Trebuchet MS"/>
          <w:sz w:val="22"/>
          <w:szCs w:val="22"/>
        </w:rPr>
        <w:t xml:space="preserve"> asupra oricărei situaţii care contravine aspectelor mai sus menţionate ulterior transmiterii cererii de finanţare şi /sau pe perioada de implementării proiectului.</w:t>
      </w:r>
    </w:p>
    <w:p w14:paraId="144DA670" w14:textId="77777777" w:rsidR="0060174A" w:rsidRPr="003D7A78" w:rsidRDefault="0060174A" w:rsidP="0060174A">
      <w:pPr>
        <w:jc w:val="both"/>
        <w:rPr>
          <w:rFonts w:ascii="Trebuchet MS" w:hAnsi="Trebuchet MS"/>
          <w:sz w:val="22"/>
          <w:szCs w:val="22"/>
        </w:rPr>
      </w:pPr>
    </w:p>
    <w:p w14:paraId="01F6C958" w14:textId="30176742" w:rsidR="0060174A" w:rsidRPr="003D7A78" w:rsidRDefault="006E27AF" w:rsidP="0060174A">
      <w:pPr>
        <w:jc w:val="both"/>
        <w:rPr>
          <w:rFonts w:ascii="Trebuchet MS" w:hAnsi="Trebuchet MS"/>
          <w:sz w:val="22"/>
          <w:szCs w:val="22"/>
        </w:rPr>
      </w:pPr>
      <w:r>
        <w:rPr>
          <w:rFonts w:ascii="Trebuchet MS" w:hAnsi="Trebuchet MS"/>
          <w:b/>
          <w:sz w:val="22"/>
          <w:szCs w:val="22"/>
          <w:u w:val="single"/>
        </w:rPr>
        <w:t>6</w:t>
      </w:r>
      <w:r w:rsidR="0060174A" w:rsidRPr="003D7A78">
        <w:rPr>
          <w:rFonts w:ascii="Trebuchet MS" w:hAnsi="Trebuchet MS"/>
          <w:b/>
          <w:sz w:val="22"/>
          <w:szCs w:val="22"/>
          <w:u w:val="single"/>
        </w:rPr>
        <w:t>.</w:t>
      </w:r>
      <w:r w:rsidR="0060174A" w:rsidRPr="003D7A78">
        <w:rPr>
          <w:rFonts w:ascii="Trebuchet MS" w:hAnsi="Trebuchet MS"/>
          <w:b/>
          <w:sz w:val="22"/>
          <w:szCs w:val="22"/>
        </w:rPr>
        <w:tab/>
      </w:r>
      <w:r w:rsidR="0060174A" w:rsidRPr="003D7A78">
        <w:rPr>
          <w:rFonts w:ascii="Trebuchet MS" w:hAnsi="Trebuchet MS"/>
          <w:sz w:val="22"/>
          <w:szCs w:val="22"/>
        </w:rPr>
        <w:t>Înțeleg că, în cazul nerespectării condițiilor de eligibilitate, oricând pe perioada procesului de evaluare, selecție și contractare, cererea de finanțare va fi respinsă. Înțeleg că orice situație, eveniment ori modificare care afectează sau ar putea afecta respectarea condițiilor de eligibilitate menționate în Ghidul solicitantului</w:t>
      </w:r>
      <w:r w:rsidR="00E35F91">
        <w:rPr>
          <w:rFonts w:ascii="Trebuchet MS" w:hAnsi="Trebuchet MS"/>
          <w:sz w:val="22"/>
          <w:szCs w:val="22"/>
        </w:rPr>
        <w:t xml:space="preserve"> </w:t>
      </w:r>
      <w:r w:rsidR="0060174A" w:rsidRPr="003D7A78">
        <w:rPr>
          <w:rFonts w:ascii="Trebuchet MS" w:hAnsi="Trebuchet MS"/>
          <w:sz w:val="22"/>
          <w:szCs w:val="22"/>
        </w:rPr>
        <w:t xml:space="preserve">vor fi aduse la cunoștința </w:t>
      </w:r>
      <w:r w:rsidR="003D7A78" w:rsidRPr="003D7A78">
        <w:rPr>
          <w:rFonts w:ascii="Trebuchet MS" w:hAnsi="Trebuchet MS"/>
          <w:sz w:val="22"/>
          <w:szCs w:val="22"/>
        </w:rPr>
        <w:t>OIPSI/MCID</w:t>
      </w:r>
      <w:r w:rsidR="0060174A" w:rsidRPr="003D7A78">
        <w:rPr>
          <w:rFonts w:ascii="Trebuchet MS" w:hAnsi="Trebuchet MS"/>
          <w:sz w:val="22"/>
          <w:szCs w:val="22"/>
        </w:rPr>
        <w:t xml:space="preserve"> în termen de cel mult 5 zile lucrătoare de la luarea la cunoștință a situației respective. 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p>
    <w:p w14:paraId="7396E059" w14:textId="367E48BA" w:rsidR="0060174A" w:rsidRPr="003D7A78" w:rsidRDefault="0060174A" w:rsidP="0060174A">
      <w:pPr>
        <w:jc w:val="both"/>
        <w:rPr>
          <w:rFonts w:ascii="Trebuchet MS" w:hAnsi="Trebuchet MS"/>
          <w:sz w:val="22"/>
          <w:szCs w:val="22"/>
        </w:rPr>
      </w:pPr>
    </w:p>
    <w:p w14:paraId="2246A345" w14:textId="77777777" w:rsidR="0060174A" w:rsidRPr="003D7A78" w:rsidRDefault="0060174A" w:rsidP="0060174A">
      <w:pPr>
        <w:jc w:val="both"/>
        <w:rPr>
          <w:rFonts w:ascii="Trebuchet MS" w:hAnsi="Trebuchet MS"/>
          <w:sz w:val="22"/>
          <w:szCs w:val="22"/>
        </w:rPr>
      </w:pPr>
    </w:p>
    <w:p w14:paraId="0AF2582D" w14:textId="77777777" w:rsidR="0060174A" w:rsidRPr="003D7A78" w:rsidRDefault="0060174A" w:rsidP="0060174A">
      <w:pPr>
        <w:jc w:val="both"/>
        <w:rPr>
          <w:rFonts w:ascii="Trebuchet MS" w:hAnsi="Trebuchet MS"/>
          <w:sz w:val="22"/>
          <w:szCs w:val="22"/>
        </w:rPr>
      </w:pPr>
    </w:p>
    <w:p w14:paraId="0E2D5C1D" w14:textId="77777777" w:rsidR="00BE2B6D" w:rsidRPr="003D7A78" w:rsidRDefault="00BE2B6D" w:rsidP="00BE2B6D">
      <w:pPr>
        <w:autoSpaceDE w:val="0"/>
        <w:autoSpaceDN w:val="0"/>
        <w:adjustRightInd w:val="0"/>
        <w:jc w:val="both"/>
        <w:rPr>
          <w:rFonts w:ascii="Trebuchet MS" w:hAnsi="Trebuchet MS"/>
          <w:sz w:val="22"/>
          <w:szCs w:val="22"/>
        </w:rPr>
      </w:pPr>
      <w:r w:rsidRPr="003D7A78">
        <w:rPr>
          <w:rFonts w:ascii="Trebuchet MS" w:hAnsi="Trebuchet MS"/>
          <w:sz w:val="22"/>
          <w:szCs w:val="22"/>
        </w:rPr>
        <w:t xml:space="preserve"> </w:t>
      </w:r>
    </w:p>
    <w:tbl>
      <w:tblPr>
        <w:tblW w:w="0" w:type="auto"/>
        <w:tblLook w:val="04A0" w:firstRow="1" w:lastRow="0" w:firstColumn="1" w:lastColumn="0" w:noHBand="0" w:noVBand="1"/>
      </w:tblPr>
      <w:tblGrid>
        <w:gridCol w:w="4654"/>
        <w:gridCol w:w="4375"/>
      </w:tblGrid>
      <w:tr w:rsidR="00BE2B6D" w:rsidRPr="003D7A78" w14:paraId="20DF0A87" w14:textId="77777777" w:rsidTr="0060174A">
        <w:trPr>
          <w:trHeight w:val="2095"/>
        </w:trPr>
        <w:tc>
          <w:tcPr>
            <w:tcW w:w="4786" w:type="dxa"/>
            <w:shd w:val="clear" w:color="auto" w:fill="auto"/>
          </w:tcPr>
          <w:p w14:paraId="7D338CFD" w14:textId="77777777" w:rsidR="00BE2B6D" w:rsidRPr="003D7A78" w:rsidRDefault="00BE2B6D" w:rsidP="00444A16">
            <w:pPr>
              <w:autoSpaceDE w:val="0"/>
              <w:autoSpaceDN w:val="0"/>
              <w:adjustRightInd w:val="0"/>
              <w:spacing w:after="200" w:line="276" w:lineRule="auto"/>
              <w:jc w:val="both"/>
              <w:rPr>
                <w:rFonts w:ascii="Trebuchet MS" w:eastAsia="Calibri" w:hAnsi="Trebuchet MS"/>
                <w:i/>
                <w:iCs/>
                <w:sz w:val="22"/>
                <w:szCs w:val="22"/>
              </w:rPr>
            </w:pPr>
          </w:p>
          <w:p w14:paraId="3DB4B88D" w14:textId="77777777" w:rsidR="00BE2B6D" w:rsidRPr="003D7A78" w:rsidRDefault="00BE2B6D" w:rsidP="00444A16">
            <w:pPr>
              <w:autoSpaceDE w:val="0"/>
              <w:autoSpaceDN w:val="0"/>
              <w:adjustRightInd w:val="0"/>
              <w:spacing w:after="200" w:line="276" w:lineRule="auto"/>
              <w:jc w:val="both"/>
              <w:rPr>
                <w:rFonts w:ascii="Trebuchet MS" w:eastAsia="Calibri" w:hAnsi="Trebuchet MS"/>
                <w:sz w:val="22"/>
                <w:szCs w:val="22"/>
              </w:rPr>
            </w:pPr>
          </w:p>
        </w:tc>
        <w:tc>
          <w:tcPr>
            <w:tcW w:w="4457" w:type="dxa"/>
            <w:shd w:val="clear" w:color="auto" w:fill="auto"/>
          </w:tcPr>
          <w:p w14:paraId="5918CFC3" w14:textId="77777777" w:rsidR="00BE2B6D" w:rsidRPr="003D7A78" w:rsidRDefault="00BE2B6D" w:rsidP="00444A16">
            <w:pPr>
              <w:spacing w:after="200" w:line="276" w:lineRule="auto"/>
              <w:jc w:val="both"/>
              <w:rPr>
                <w:rFonts w:ascii="Trebuchet MS" w:eastAsia="Calibri" w:hAnsi="Trebuchet MS"/>
                <w:iCs/>
                <w:sz w:val="22"/>
                <w:szCs w:val="22"/>
              </w:rPr>
            </w:pPr>
            <w:r w:rsidRPr="003D7A78">
              <w:rPr>
                <w:rFonts w:ascii="Trebuchet MS" w:eastAsia="Calibri" w:hAnsi="Trebuchet MS"/>
                <w:iCs/>
                <w:sz w:val="22"/>
                <w:szCs w:val="22"/>
              </w:rPr>
              <w:t>Reprezentant legal</w:t>
            </w:r>
          </w:p>
          <w:p w14:paraId="27E7642D" w14:textId="77777777" w:rsidR="00BE2B6D" w:rsidRPr="003D7A78" w:rsidRDefault="00BE2B6D" w:rsidP="00444A16">
            <w:pPr>
              <w:spacing w:after="200" w:line="276" w:lineRule="auto"/>
              <w:jc w:val="both"/>
              <w:rPr>
                <w:rFonts w:ascii="Trebuchet MS" w:eastAsia="Calibri" w:hAnsi="Trebuchet MS"/>
                <w:iCs/>
                <w:sz w:val="22"/>
                <w:szCs w:val="22"/>
              </w:rPr>
            </w:pPr>
            <w:r w:rsidRPr="003D7A78">
              <w:rPr>
                <w:rFonts w:ascii="Trebuchet MS" w:eastAsia="Calibri" w:hAnsi="Trebuchet MS"/>
                <w:i/>
                <w:iCs/>
                <w:sz w:val="22"/>
                <w:szCs w:val="22"/>
              </w:rPr>
              <w:t>&lt;denumire oficială solicitant/partener&gt;</w:t>
            </w:r>
          </w:p>
          <w:p w14:paraId="72FAE13F" w14:textId="77777777" w:rsidR="00BE2B6D" w:rsidRPr="003D7A78" w:rsidRDefault="00BE2B6D" w:rsidP="00444A16">
            <w:pPr>
              <w:spacing w:after="200" w:line="276" w:lineRule="auto"/>
              <w:jc w:val="both"/>
              <w:rPr>
                <w:rFonts w:ascii="Trebuchet MS" w:eastAsia="Calibri" w:hAnsi="Trebuchet MS"/>
                <w:i/>
                <w:iCs/>
                <w:sz w:val="22"/>
                <w:szCs w:val="22"/>
              </w:rPr>
            </w:pPr>
            <w:r w:rsidRPr="003D7A78">
              <w:rPr>
                <w:rFonts w:ascii="Trebuchet MS" w:eastAsia="Calibri" w:hAnsi="Trebuchet MS"/>
                <w:i/>
                <w:iCs/>
                <w:sz w:val="22"/>
                <w:szCs w:val="22"/>
              </w:rPr>
              <w:t>&lt;</w:t>
            </w:r>
            <w:r w:rsidRPr="003D7A78">
              <w:rPr>
                <w:rFonts w:ascii="Trebuchet MS" w:eastAsia="Calibri" w:hAnsi="Trebuchet MS"/>
                <w:i/>
                <w:sz w:val="22"/>
                <w:szCs w:val="22"/>
              </w:rPr>
              <w:t xml:space="preserve">funcţie </w:t>
            </w:r>
            <w:r w:rsidRPr="003D7A78">
              <w:rPr>
                <w:rFonts w:ascii="Trebuchet MS" w:eastAsia="Calibri" w:hAnsi="Trebuchet MS"/>
                <w:i/>
                <w:iCs/>
                <w:sz w:val="22"/>
                <w:szCs w:val="22"/>
              </w:rPr>
              <w:t>reprezentant legal &gt;</w:t>
            </w:r>
          </w:p>
          <w:p w14:paraId="1DA011FE" w14:textId="77777777" w:rsidR="00BE2B6D" w:rsidRPr="003D7A78" w:rsidRDefault="00BE2B6D" w:rsidP="00444A16">
            <w:pPr>
              <w:spacing w:after="200" w:line="276" w:lineRule="auto"/>
              <w:jc w:val="both"/>
              <w:rPr>
                <w:rFonts w:ascii="Trebuchet MS" w:eastAsia="Calibri" w:hAnsi="Trebuchet MS"/>
                <w:sz w:val="22"/>
                <w:szCs w:val="22"/>
              </w:rPr>
            </w:pPr>
            <w:r w:rsidRPr="003D7A78">
              <w:rPr>
                <w:rFonts w:ascii="Trebuchet MS" w:eastAsia="Calibri" w:hAnsi="Trebuchet MS"/>
                <w:i/>
                <w:iCs/>
                <w:sz w:val="22"/>
                <w:szCs w:val="22"/>
              </w:rPr>
              <w:t>&lt;nume, prenume reprezentant legal*&gt;</w:t>
            </w:r>
          </w:p>
        </w:tc>
      </w:tr>
      <w:tr w:rsidR="00BE2B6D" w:rsidRPr="003D7A78" w14:paraId="3077BE92" w14:textId="77777777" w:rsidTr="0060174A">
        <w:trPr>
          <w:trHeight w:val="991"/>
        </w:trPr>
        <w:tc>
          <w:tcPr>
            <w:tcW w:w="4786" w:type="dxa"/>
            <w:shd w:val="clear" w:color="auto" w:fill="auto"/>
          </w:tcPr>
          <w:p w14:paraId="27A39AF0" w14:textId="77777777" w:rsidR="00BE2B6D" w:rsidRPr="003D7A78" w:rsidRDefault="00BE2B6D" w:rsidP="00444A16">
            <w:pPr>
              <w:spacing w:after="200" w:line="276" w:lineRule="auto"/>
              <w:jc w:val="both"/>
              <w:rPr>
                <w:rFonts w:ascii="Trebuchet MS" w:eastAsia="Calibri" w:hAnsi="Trebuchet MS"/>
                <w:sz w:val="22"/>
                <w:szCs w:val="22"/>
              </w:rPr>
            </w:pPr>
          </w:p>
        </w:tc>
        <w:tc>
          <w:tcPr>
            <w:tcW w:w="4457" w:type="dxa"/>
            <w:shd w:val="clear" w:color="auto" w:fill="auto"/>
          </w:tcPr>
          <w:p w14:paraId="4A7B9E03" w14:textId="77777777" w:rsidR="00BE2B6D" w:rsidRPr="003D7A78" w:rsidRDefault="00BE2B6D" w:rsidP="00444A16">
            <w:pPr>
              <w:spacing w:after="200" w:line="276" w:lineRule="auto"/>
              <w:jc w:val="both"/>
              <w:rPr>
                <w:rFonts w:ascii="Trebuchet MS" w:eastAsia="Calibri" w:hAnsi="Trebuchet MS"/>
                <w:i/>
                <w:iCs/>
                <w:sz w:val="22"/>
                <w:szCs w:val="22"/>
              </w:rPr>
            </w:pPr>
          </w:p>
          <w:p w14:paraId="0369B51B" w14:textId="77777777" w:rsidR="00BE2B6D" w:rsidRPr="003D7A78" w:rsidRDefault="00BE2B6D" w:rsidP="00444A16">
            <w:pPr>
              <w:spacing w:after="200" w:line="276" w:lineRule="auto"/>
              <w:jc w:val="both"/>
              <w:rPr>
                <w:rFonts w:ascii="Trebuchet MS" w:eastAsia="Calibri" w:hAnsi="Trebuchet MS"/>
                <w:i/>
                <w:iCs/>
                <w:sz w:val="22"/>
                <w:szCs w:val="22"/>
              </w:rPr>
            </w:pPr>
            <w:r w:rsidRPr="003D7A78">
              <w:rPr>
                <w:rFonts w:ascii="Trebuchet MS" w:eastAsia="Calibri" w:hAnsi="Trebuchet MS"/>
                <w:i/>
                <w:iCs/>
                <w:sz w:val="22"/>
                <w:szCs w:val="22"/>
              </w:rPr>
              <w:t>&lt;semnătură reprezentant legal&gt;</w:t>
            </w:r>
          </w:p>
          <w:p w14:paraId="09558263" w14:textId="77777777" w:rsidR="00BE2B6D" w:rsidRPr="003D7A78" w:rsidRDefault="00BE2B6D" w:rsidP="00444A16">
            <w:pPr>
              <w:spacing w:after="200" w:line="276" w:lineRule="auto"/>
              <w:jc w:val="both"/>
              <w:rPr>
                <w:rFonts w:ascii="Trebuchet MS" w:eastAsia="Calibri" w:hAnsi="Trebuchet MS"/>
                <w:sz w:val="22"/>
                <w:szCs w:val="22"/>
              </w:rPr>
            </w:pPr>
          </w:p>
        </w:tc>
      </w:tr>
      <w:tr w:rsidR="00BE2B6D" w:rsidRPr="003D7A78" w14:paraId="7186A5F7" w14:textId="77777777" w:rsidTr="0060174A">
        <w:tc>
          <w:tcPr>
            <w:tcW w:w="4786" w:type="dxa"/>
            <w:shd w:val="clear" w:color="auto" w:fill="auto"/>
          </w:tcPr>
          <w:p w14:paraId="7CD6C020" w14:textId="77777777" w:rsidR="00BE2B6D" w:rsidRPr="003D7A78" w:rsidRDefault="00BE2B6D" w:rsidP="00444A16">
            <w:pPr>
              <w:spacing w:after="200" w:line="276" w:lineRule="auto"/>
              <w:jc w:val="both"/>
              <w:rPr>
                <w:rFonts w:ascii="Trebuchet MS" w:eastAsia="Calibri" w:hAnsi="Trebuchet MS"/>
                <w:sz w:val="22"/>
                <w:szCs w:val="22"/>
              </w:rPr>
            </w:pPr>
            <w:r w:rsidRPr="003D7A78">
              <w:rPr>
                <w:rFonts w:ascii="Trebuchet MS" w:eastAsia="Calibri" w:hAnsi="Trebuchet MS"/>
                <w:sz w:val="22"/>
                <w:szCs w:val="22"/>
              </w:rPr>
              <w:t xml:space="preserve">Data : </w:t>
            </w:r>
            <w:r w:rsidRPr="003D7A78">
              <w:rPr>
                <w:rFonts w:ascii="Trebuchet MS" w:eastAsia="Calibri" w:hAnsi="Trebuchet MS"/>
                <w:i/>
                <w:iCs/>
                <w:sz w:val="22"/>
                <w:szCs w:val="22"/>
              </w:rPr>
              <w:t>&lt;zz/ll/aa&gt;</w:t>
            </w:r>
          </w:p>
        </w:tc>
        <w:tc>
          <w:tcPr>
            <w:tcW w:w="4457" w:type="dxa"/>
            <w:shd w:val="clear" w:color="auto" w:fill="auto"/>
          </w:tcPr>
          <w:p w14:paraId="55958AB4" w14:textId="77777777" w:rsidR="00BE2B6D" w:rsidRPr="003D7A78" w:rsidRDefault="00BE2B6D" w:rsidP="00444A16">
            <w:pPr>
              <w:autoSpaceDE w:val="0"/>
              <w:autoSpaceDN w:val="0"/>
              <w:adjustRightInd w:val="0"/>
              <w:spacing w:after="200" w:line="276" w:lineRule="auto"/>
              <w:jc w:val="both"/>
              <w:rPr>
                <w:rFonts w:ascii="Trebuchet MS" w:eastAsia="Calibri" w:hAnsi="Trebuchet MS"/>
                <w:i/>
                <w:iCs/>
                <w:sz w:val="22"/>
                <w:szCs w:val="22"/>
              </w:rPr>
            </w:pPr>
          </w:p>
          <w:p w14:paraId="64F6F7A0" w14:textId="77777777" w:rsidR="00BE2B6D" w:rsidRPr="003D7A78" w:rsidRDefault="00BE2B6D" w:rsidP="00444A16">
            <w:pPr>
              <w:autoSpaceDE w:val="0"/>
              <w:autoSpaceDN w:val="0"/>
              <w:adjustRightInd w:val="0"/>
              <w:spacing w:after="200" w:line="276" w:lineRule="auto"/>
              <w:jc w:val="both"/>
              <w:rPr>
                <w:rFonts w:ascii="Trebuchet MS" w:eastAsia="Calibri" w:hAnsi="Trebuchet MS"/>
                <w:sz w:val="22"/>
                <w:szCs w:val="22"/>
              </w:rPr>
            </w:pPr>
          </w:p>
        </w:tc>
      </w:tr>
    </w:tbl>
    <w:p w14:paraId="5599E3B3" w14:textId="77777777" w:rsidR="00BE2B6D" w:rsidRPr="003D7A78" w:rsidRDefault="00BE2B6D" w:rsidP="00BE2B6D">
      <w:pPr>
        <w:spacing w:line="276" w:lineRule="auto"/>
        <w:rPr>
          <w:rFonts w:ascii="Trebuchet MS" w:hAnsi="Trebuchet MS"/>
          <w:sz w:val="22"/>
          <w:szCs w:val="22"/>
        </w:rPr>
      </w:pPr>
    </w:p>
    <w:p w14:paraId="0BC12452" w14:textId="77777777" w:rsidR="00BE2B6D" w:rsidRPr="003D7A78" w:rsidRDefault="00BE2B6D" w:rsidP="00BE2B6D">
      <w:pPr>
        <w:autoSpaceDE w:val="0"/>
        <w:autoSpaceDN w:val="0"/>
        <w:adjustRightInd w:val="0"/>
        <w:spacing w:line="276" w:lineRule="auto"/>
        <w:jc w:val="both"/>
        <w:rPr>
          <w:rFonts w:ascii="Trebuchet MS" w:hAnsi="Trebuchet MS"/>
          <w:i/>
          <w:iCs/>
          <w:sz w:val="22"/>
          <w:szCs w:val="22"/>
        </w:rPr>
      </w:pPr>
      <w:r w:rsidRPr="003D7A78">
        <w:rPr>
          <w:rFonts w:ascii="Trebuchet MS" w:hAnsi="Trebuchet MS"/>
          <w:sz w:val="22"/>
          <w:szCs w:val="22"/>
        </w:rPr>
        <w:t>*) Se va completa cu majuscule şi fără abrevieri</w:t>
      </w:r>
    </w:p>
    <w:p w14:paraId="0B9B0C8C" w14:textId="77777777" w:rsidR="00BE2B6D" w:rsidRPr="003D7A78" w:rsidRDefault="00BE2B6D" w:rsidP="00BE2B6D">
      <w:pPr>
        <w:pStyle w:val="FootnoteText"/>
        <w:rPr>
          <w:rFonts w:ascii="Trebuchet MS" w:hAnsi="Trebuchet MS"/>
          <w:sz w:val="22"/>
          <w:szCs w:val="22"/>
        </w:rPr>
      </w:pPr>
    </w:p>
    <w:p w14:paraId="563D1785" w14:textId="77777777" w:rsidR="0019101E" w:rsidRPr="003D7A78" w:rsidRDefault="0019101E" w:rsidP="00BE2B6D">
      <w:pPr>
        <w:rPr>
          <w:rFonts w:ascii="Trebuchet MS" w:hAnsi="Trebuchet MS"/>
          <w:sz w:val="22"/>
          <w:szCs w:val="22"/>
        </w:rPr>
      </w:pPr>
    </w:p>
    <w:sectPr w:rsidR="0019101E" w:rsidRPr="003D7A78" w:rsidSect="00500C90">
      <w:headerReference w:type="default" r:id="rId8"/>
      <w:footerReference w:type="default" r:id="rId9"/>
      <w:pgSz w:w="11909" w:h="16834" w:code="9"/>
      <w:pgMar w:top="865" w:right="1440" w:bottom="993" w:left="1440"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7879" w14:textId="77777777" w:rsidR="00F62043" w:rsidRDefault="00F62043" w:rsidP="0056790C">
      <w:r>
        <w:separator/>
      </w:r>
    </w:p>
  </w:endnote>
  <w:endnote w:type="continuationSeparator" w:id="0">
    <w:p w14:paraId="5A0AE7CE" w14:textId="77777777" w:rsidR="00F62043" w:rsidRDefault="00F62043"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932" w14:textId="7CCDD0C9"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0409">
      <w:rPr>
        <w:rStyle w:val="PageNumber"/>
      </w:rPr>
      <w:t>2</w:t>
    </w:r>
    <w:r>
      <w:rPr>
        <w:rStyle w:val="PageNumber"/>
      </w:rPr>
      <w:fldChar w:fldCharType="end"/>
    </w:r>
  </w:p>
  <w:p w14:paraId="70382667" w14:textId="77777777" w:rsidR="0019101E" w:rsidRDefault="00191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FDE1" w14:textId="77777777" w:rsidR="00F62043" w:rsidRDefault="00F62043" w:rsidP="0056790C">
      <w:r>
        <w:separator/>
      </w:r>
    </w:p>
  </w:footnote>
  <w:footnote w:type="continuationSeparator" w:id="0">
    <w:p w14:paraId="7299C386" w14:textId="77777777" w:rsidR="00F62043" w:rsidRDefault="00F62043" w:rsidP="0056790C">
      <w:r>
        <w:continuationSeparator/>
      </w:r>
    </w:p>
  </w:footnote>
  <w:footnote w:id="1">
    <w:p w14:paraId="684D54BB" w14:textId="5D40CC93" w:rsidR="00BE2B6D" w:rsidRDefault="00BE2B6D" w:rsidP="00BE2B6D">
      <w:pPr>
        <w:pStyle w:val="FootnoteText"/>
      </w:pPr>
      <w:r w:rsidRPr="00582783">
        <w:rPr>
          <w:rStyle w:val="FootnoteReference"/>
          <w:sz w:val="16"/>
          <w:szCs w:val="16"/>
        </w:rPr>
        <w:footnoteRef/>
      </w:r>
      <w:r w:rsidRPr="00582783">
        <w:rPr>
          <w:sz w:val="16"/>
          <w:szCs w:val="16"/>
        </w:rPr>
        <w:t xml:space="preserve"> Se va completa de către reprezentantul legal al solicitantulu</w:t>
      </w:r>
      <w:r w:rsidR="00D62766">
        <w:rPr>
          <w:sz w:val="16"/>
          <w:szCs w:val="16"/>
        </w:rPr>
        <w:t>i</w:t>
      </w:r>
      <w:r w:rsidRPr="00582783">
        <w:rPr>
          <w:sz w:val="16"/>
          <w:szCs w:val="16"/>
        </w:rPr>
        <w:t xml:space="preserve"> sau de împuternicit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D4F7" w14:textId="5A56FB30" w:rsidR="00D62766" w:rsidRDefault="00D62766" w:rsidP="00D62766">
    <w:pPr>
      <w:pStyle w:val="Header"/>
      <w:jc w:val="both"/>
      <w:rPr>
        <w:b/>
        <w:bCs/>
        <w:color w:val="365F91" w:themeColor="accent1" w:themeShade="BF"/>
      </w:rPr>
    </w:pPr>
  </w:p>
  <w:p w14:paraId="42B6CE80" w14:textId="7D8EC28A" w:rsidR="00D62766" w:rsidRPr="00D62766" w:rsidRDefault="007C4F02" w:rsidP="00D62766">
    <w:pPr>
      <w:pStyle w:val="Header"/>
    </w:pPr>
    <w:r>
      <w:drawing>
        <wp:inline distT="0" distB="0" distL="0" distR="0" wp14:anchorId="68CA18F9" wp14:editId="7A5E11E5">
          <wp:extent cx="5733415" cy="6813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81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C5432C"/>
    <w:multiLevelType w:val="hybridMultilevel"/>
    <w:tmpl w:val="806AE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FA5352"/>
    <w:multiLevelType w:val="hybridMultilevel"/>
    <w:tmpl w:val="829E4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7" w15:restartNumberingAfterBreak="0">
    <w:nsid w:val="40AB0F5A"/>
    <w:multiLevelType w:val="hybridMultilevel"/>
    <w:tmpl w:val="21984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529418E"/>
    <w:multiLevelType w:val="multilevel"/>
    <w:tmpl w:val="9804500E"/>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12"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C1F041E"/>
    <w:multiLevelType w:val="hybridMultilevel"/>
    <w:tmpl w:val="422A98DE"/>
    <w:lvl w:ilvl="0" w:tplc="C0CE2C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840971">
    <w:abstractNumId w:val="6"/>
  </w:num>
  <w:num w:numId="2" w16cid:durableId="1276599766">
    <w:abstractNumId w:val="13"/>
  </w:num>
  <w:num w:numId="3" w16cid:durableId="1784571451">
    <w:abstractNumId w:val="9"/>
  </w:num>
  <w:num w:numId="4" w16cid:durableId="1028139662">
    <w:abstractNumId w:val="8"/>
  </w:num>
  <w:num w:numId="5" w16cid:durableId="1264536939">
    <w:abstractNumId w:val="10"/>
  </w:num>
  <w:num w:numId="6" w16cid:durableId="239632370">
    <w:abstractNumId w:val="12"/>
  </w:num>
  <w:num w:numId="7" w16cid:durableId="377245852">
    <w:abstractNumId w:val="5"/>
  </w:num>
  <w:num w:numId="8" w16cid:durableId="293875500">
    <w:abstractNumId w:val="3"/>
  </w:num>
  <w:num w:numId="9" w16cid:durableId="1080760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567757">
    <w:abstractNumId w:val="2"/>
  </w:num>
  <w:num w:numId="11" w16cid:durableId="807168568">
    <w:abstractNumId w:val="7"/>
  </w:num>
  <w:num w:numId="12" w16cid:durableId="68046251">
    <w:abstractNumId w:val="14"/>
  </w:num>
  <w:num w:numId="13" w16cid:durableId="199438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12459"/>
    <w:rsid w:val="00016A8F"/>
    <w:rsid w:val="00022505"/>
    <w:rsid w:val="00040164"/>
    <w:rsid w:val="00054CDA"/>
    <w:rsid w:val="00056615"/>
    <w:rsid w:val="00060DCA"/>
    <w:rsid w:val="00072B81"/>
    <w:rsid w:val="00085633"/>
    <w:rsid w:val="000856CC"/>
    <w:rsid w:val="000923DF"/>
    <w:rsid w:val="00093E1A"/>
    <w:rsid w:val="00094395"/>
    <w:rsid w:val="000A49D0"/>
    <w:rsid w:val="000A7828"/>
    <w:rsid w:val="000C61F2"/>
    <w:rsid w:val="000C6C62"/>
    <w:rsid w:val="000D0E82"/>
    <w:rsid w:val="000D597C"/>
    <w:rsid w:val="000E6CD7"/>
    <w:rsid w:val="000F17C3"/>
    <w:rsid w:val="00100FC4"/>
    <w:rsid w:val="001024BB"/>
    <w:rsid w:val="00106FC9"/>
    <w:rsid w:val="00112F83"/>
    <w:rsid w:val="00114E73"/>
    <w:rsid w:val="0012209E"/>
    <w:rsid w:val="00123F2A"/>
    <w:rsid w:val="00135E2F"/>
    <w:rsid w:val="00135EED"/>
    <w:rsid w:val="00154479"/>
    <w:rsid w:val="00166B83"/>
    <w:rsid w:val="00173029"/>
    <w:rsid w:val="00176E26"/>
    <w:rsid w:val="0019101E"/>
    <w:rsid w:val="001B11E6"/>
    <w:rsid w:val="001B3F1E"/>
    <w:rsid w:val="001E50DD"/>
    <w:rsid w:val="0020199D"/>
    <w:rsid w:val="002031A7"/>
    <w:rsid w:val="002200E3"/>
    <w:rsid w:val="00224F74"/>
    <w:rsid w:val="0023127C"/>
    <w:rsid w:val="00241722"/>
    <w:rsid w:val="00242BF1"/>
    <w:rsid w:val="00243F96"/>
    <w:rsid w:val="00244C5F"/>
    <w:rsid w:val="00261D51"/>
    <w:rsid w:val="0026635B"/>
    <w:rsid w:val="002668F9"/>
    <w:rsid w:val="00277391"/>
    <w:rsid w:val="00277835"/>
    <w:rsid w:val="002A0084"/>
    <w:rsid w:val="002A2412"/>
    <w:rsid w:val="002C001D"/>
    <w:rsid w:val="002C02CA"/>
    <w:rsid w:val="002C16C0"/>
    <w:rsid w:val="002C27E3"/>
    <w:rsid w:val="002D3469"/>
    <w:rsid w:val="002E0238"/>
    <w:rsid w:val="002E396F"/>
    <w:rsid w:val="002F012B"/>
    <w:rsid w:val="002F0C54"/>
    <w:rsid w:val="002F31D2"/>
    <w:rsid w:val="002F4168"/>
    <w:rsid w:val="002F47EE"/>
    <w:rsid w:val="00303659"/>
    <w:rsid w:val="003057AA"/>
    <w:rsid w:val="0030626B"/>
    <w:rsid w:val="00312A08"/>
    <w:rsid w:val="0031739E"/>
    <w:rsid w:val="00322396"/>
    <w:rsid w:val="00327FF3"/>
    <w:rsid w:val="00331601"/>
    <w:rsid w:val="00335542"/>
    <w:rsid w:val="003459A9"/>
    <w:rsid w:val="003547E7"/>
    <w:rsid w:val="00355BA3"/>
    <w:rsid w:val="003563EE"/>
    <w:rsid w:val="00366C62"/>
    <w:rsid w:val="003730BD"/>
    <w:rsid w:val="00374F38"/>
    <w:rsid w:val="00387121"/>
    <w:rsid w:val="003967DE"/>
    <w:rsid w:val="003A2C43"/>
    <w:rsid w:val="003B3A5A"/>
    <w:rsid w:val="003D1DBD"/>
    <w:rsid w:val="003D6D51"/>
    <w:rsid w:val="003D7A78"/>
    <w:rsid w:val="003E5473"/>
    <w:rsid w:val="003E65A5"/>
    <w:rsid w:val="0040284B"/>
    <w:rsid w:val="00405934"/>
    <w:rsid w:val="00407920"/>
    <w:rsid w:val="0041612D"/>
    <w:rsid w:val="00420FA2"/>
    <w:rsid w:val="0042138D"/>
    <w:rsid w:val="00435543"/>
    <w:rsid w:val="0043742F"/>
    <w:rsid w:val="004375E9"/>
    <w:rsid w:val="00442A50"/>
    <w:rsid w:val="0045181F"/>
    <w:rsid w:val="0046133B"/>
    <w:rsid w:val="00463618"/>
    <w:rsid w:val="00485712"/>
    <w:rsid w:val="00492B7C"/>
    <w:rsid w:val="004943E4"/>
    <w:rsid w:val="00495BBE"/>
    <w:rsid w:val="004B147B"/>
    <w:rsid w:val="004B6135"/>
    <w:rsid w:val="004B7D04"/>
    <w:rsid w:val="004C771A"/>
    <w:rsid w:val="004D4292"/>
    <w:rsid w:val="004D753D"/>
    <w:rsid w:val="004E547F"/>
    <w:rsid w:val="004E6C12"/>
    <w:rsid w:val="004F6258"/>
    <w:rsid w:val="004F6524"/>
    <w:rsid w:val="00500C90"/>
    <w:rsid w:val="005022A7"/>
    <w:rsid w:val="00506F33"/>
    <w:rsid w:val="0052094D"/>
    <w:rsid w:val="005210CB"/>
    <w:rsid w:val="00523B0A"/>
    <w:rsid w:val="00524C70"/>
    <w:rsid w:val="005302F9"/>
    <w:rsid w:val="005416AC"/>
    <w:rsid w:val="00543640"/>
    <w:rsid w:val="00551F55"/>
    <w:rsid w:val="0056790C"/>
    <w:rsid w:val="0058237A"/>
    <w:rsid w:val="00582783"/>
    <w:rsid w:val="005919A1"/>
    <w:rsid w:val="005939F4"/>
    <w:rsid w:val="005A72D9"/>
    <w:rsid w:val="005B03E5"/>
    <w:rsid w:val="005B53D7"/>
    <w:rsid w:val="005B59AB"/>
    <w:rsid w:val="005E553F"/>
    <w:rsid w:val="005E5EF4"/>
    <w:rsid w:val="005F13A0"/>
    <w:rsid w:val="005F7281"/>
    <w:rsid w:val="00600940"/>
    <w:rsid w:val="0060174A"/>
    <w:rsid w:val="00602DD5"/>
    <w:rsid w:val="00604614"/>
    <w:rsid w:val="00615373"/>
    <w:rsid w:val="0061634B"/>
    <w:rsid w:val="006236E8"/>
    <w:rsid w:val="00624D2A"/>
    <w:rsid w:val="006250F7"/>
    <w:rsid w:val="0063126F"/>
    <w:rsid w:val="00657BBE"/>
    <w:rsid w:val="00660DA6"/>
    <w:rsid w:val="00673B01"/>
    <w:rsid w:val="00675E5E"/>
    <w:rsid w:val="00683120"/>
    <w:rsid w:val="00693930"/>
    <w:rsid w:val="006A2772"/>
    <w:rsid w:val="006A3F61"/>
    <w:rsid w:val="006B32C1"/>
    <w:rsid w:val="006B5B76"/>
    <w:rsid w:val="006C5B66"/>
    <w:rsid w:val="006D3B48"/>
    <w:rsid w:val="006E27AF"/>
    <w:rsid w:val="006E29EA"/>
    <w:rsid w:val="006F0D26"/>
    <w:rsid w:val="006F2C42"/>
    <w:rsid w:val="006F6133"/>
    <w:rsid w:val="006F728F"/>
    <w:rsid w:val="006F7810"/>
    <w:rsid w:val="007033D4"/>
    <w:rsid w:val="0070515A"/>
    <w:rsid w:val="007138AA"/>
    <w:rsid w:val="00717FC6"/>
    <w:rsid w:val="00720473"/>
    <w:rsid w:val="00721CF8"/>
    <w:rsid w:val="0072540B"/>
    <w:rsid w:val="00725571"/>
    <w:rsid w:val="00734EF0"/>
    <w:rsid w:val="007409DB"/>
    <w:rsid w:val="00746A9C"/>
    <w:rsid w:val="00780949"/>
    <w:rsid w:val="00780D0D"/>
    <w:rsid w:val="0078507D"/>
    <w:rsid w:val="0079051D"/>
    <w:rsid w:val="007A5EAC"/>
    <w:rsid w:val="007B2E26"/>
    <w:rsid w:val="007C0A76"/>
    <w:rsid w:val="007C40A2"/>
    <w:rsid w:val="007C4F02"/>
    <w:rsid w:val="007C736C"/>
    <w:rsid w:val="007D79A0"/>
    <w:rsid w:val="007E37AA"/>
    <w:rsid w:val="007E76BC"/>
    <w:rsid w:val="00802931"/>
    <w:rsid w:val="0080439A"/>
    <w:rsid w:val="00814235"/>
    <w:rsid w:val="00814A14"/>
    <w:rsid w:val="00823560"/>
    <w:rsid w:val="00826F3D"/>
    <w:rsid w:val="00827A93"/>
    <w:rsid w:val="00830CE6"/>
    <w:rsid w:val="00837103"/>
    <w:rsid w:val="00837DF2"/>
    <w:rsid w:val="00845719"/>
    <w:rsid w:val="00850292"/>
    <w:rsid w:val="0087290B"/>
    <w:rsid w:val="008735ED"/>
    <w:rsid w:val="00884794"/>
    <w:rsid w:val="008C18B0"/>
    <w:rsid w:val="008E36D6"/>
    <w:rsid w:val="008E7BDC"/>
    <w:rsid w:val="008F0196"/>
    <w:rsid w:val="008F3BAF"/>
    <w:rsid w:val="008F680A"/>
    <w:rsid w:val="00905AA9"/>
    <w:rsid w:val="00927981"/>
    <w:rsid w:val="00930080"/>
    <w:rsid w:val="0093043B"/>
    <w:rsid w:val="00933706"/>
    <w:rsid w:val="009479B7"/>
    <w:rsid w:val="00950C08"/>
    <w:rsid w:val="009542D6"/>
    <w:rsid w:val="0095591B"/>
    <w:rsid w:val="00955A68"/>
    <w:rsid w:val="00961FC8"/>
    <w:rsid w:val="0096458E"/>
    <w:rsid w:val="00964758"/>
    <w:rsid w:val="00965B3D"/>
    <w:rsid w:val="00984476"/>
    <w:rsid w:val="00984701"/>
    <w:rsid w:val="0098545C"/>
    <w:rsid w:val="00986C56"/>
    <w:rsid w:val="009876F2"/>
    <w:rsid w:val="009939F9"/>
    <w:rsid w:val="009976EE"/>
    <w:rsid w:val="009C5B11"/>
    <w:rsid w:val="009D0D7D"/>
    <w:rsid w:val="009D1FC8"/>
    <w:rsid w:val="009E2845"/>
    <w:rsid w:val="009E4BB1"/>
    <w:rsid w:val="00A01424"/>
    <w:rsid w:val="00A041A4"/>
    <w:rsid w:val="00A158C9"/>
    <w:rsid w:val="00A236CB"/>
    <w:rsid w:val="00A303DC"/>
    <w:rsid w:val="00A34968"/>
    <w:rsid w:val="00A42864"/>
    <w:rsid w:val="00A5364B"/>
    <w:rsid w:val="00A6118B"/>
    <w:rsid w:val="00A62A70"/>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63E4"/>
    <w:rsid w:val="00B17E22"/>
    <w:rsid w:val="00B264C2"/>
    <w:rsid w:val="00B265BC"/>
    <w:rsid w:val="00B4177D"/>
    <w:rsid w:val="00B51545"/>
    <w:rsid w:val="00B5471F"/>
    <w:rsid w:val="00B56FDF"/>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3CDE"/>
    <w:rsid w:val="00C14117"/>
    <w:rsid w:val="00C27C9D"/>
    <w:rsid w:val="00C31015"/>
    <w:rsid w:val="00C32438"/>
    <w:rsid w:val="00C37BA9"/>
    <w:rsid w:val="00C43DED"/>
    <w:rsid w:val="00C44CFC"/>
    <w:rsid w:val="00C46232"/>
    <w:rsid w:val="00C56E4F"/>
    <w:rsid w:val="00C64CDF"/>
    <w:rsid w:val="00C65F2C"/>
    <w:rsid w:val="00CA4A36"/>
    <w:rsid w:val="00CA4AF7"/>
    <w:rsid w:val="00CA5869"/>
    <w:rsid w:val="00CB0F50"/>
    <w:rsid w:val="00CB46D4"/>
    <w:rsid w:val="00CE09FC"/>
    <w:rsid w:val="00CE6269"/>
    <w:rsid w:val="00CF1B35"/>
    <w:rsid w:val="00D050E1"/>
    <w:rsid w:val="00D21181"/>
    <w:rsid w:val="00D2582D"/>
    <w:rsid w:val="00D34C74"/>
    <w:rsid w:val="00D43251"/>
    <w:rsid w:val="00D462C1"/>
    <w:rsid w:val="00D62766"/>
    <w:rsid w:val="00D6532C"/>
    <w:rsid w:val="00D70CBE"/>
    <w:rsid w:val="00D760FA"/>
    <w:rsid w:val="00D80409"/>
    <w:rsid w:val="00D86E0D"/>
    <w:rsid w:val="00D87AE0"/>
    <w:rsid w:val="00D9198F"/>
    <w:rsid w:val="00D94133"/>
    <w:rsid w:val="00DA58E3"/>
    <w:rsid w:val="00DB1E1E"/>
    <w:rsid w:val="00DB6D4A"/>
    <w:rsid w:val="00DC7C34"/>
    <w:rsid w:val="00DF3A77"/>
    <w:rsid w:val="00E02F0E"/>
    <w:rsid w:val="00E13F2B"/>
    <w:rsid w:val="00E24987"/>
    <w:rsid w:val="00E33146"/>
    <w:rsid w:val="00E35035"/>
    <w:rsid w:val="00E35E75"/>
    <w:rsid w:val="00E35F91"/>
    <w:rsid w:val="00E42358"/>
    <w:rsid w:val="00E45BF7"/>
    <w:rsid w:val="00E56252"/>
    <w:rsid w:val="00E720EF"/>
    <w:rsid w:val="00E855D4"/>
    <w:rsid w:val="00E95D08"/>
    <w:rsid w:val="00EA0452"/>
    <w:rsid w:val="00EA142A"/>
    <w:rsid w:val="00EA591B"/>
    <w:rsid w:val="00EB5002"/>
    <w:rsid w:val="00EB5FAC"/>
    <w:rsid w:val="00EC6371"/>
    <w:rsid w:val="00EC7B4A"/>
    <w:rsid w:val="00ED0CDB"/>
    <w:rsid w:val="00EE536F"/>
    <w:rsid w:val="00F029D1"/>
    <w:rsid w:val="00F0432C"/>
    <w:rsid w:val="00F07CC9"/>
    <w:rsid w:val="00F13525"/>
    <w:rsid w:val="00F37D9F"/>
    <w:rsid w:val="00F4661C"/>
    <w:rsid w:val="00F534D4"/>
    <w:rsid w:val="00F57DA0"/>
    <w:rsid w:val="00F62043"/>
    <w:rsid w:val="00F6420F"/>
    <w:rsid w:val="00F73B47"/>
    <w:rsid w:val="00F81914"/>
    <w:rsid w:val="00F940D0"/>
    <w:rsid w:val="00FA68BB"/>
    <w:rsid w:val="00FB5718"/>
    <w:rsid w:val="00FB6F2A"/>
    <w:rsid w:val="00FC1C2B"/>
    <w:rsid w:val="00FC6E6F"/>
    <w:rsid w:val="00FD092F"/>
    <w:rsid w:val="00FD1F1E"/>
    <w:rsid w:val="00FD3D0E"/>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List Paragraph111,Antes de enumeración,List_Paragraph,Multilevel para_II,Akapit z listą BS,Outlines a.b.c.,Akapit z lista BS,Списък на абзаци,Akapit z list¹ BS,numbered list,2,OBC Bullet"/>
    <w:basedOn w:val="Normal"/>
    <w:link w:val="ListParagraphChar"/>
    <w:uiPriority w:val="34"/>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
    <w:basedOn w:val="Normal"/>
    <w:link w:val="FootnoteTextChar2"/>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semiHidden/>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List Paragraph111 Char,Antes de enumeración Char,List_Paragraph Char,Multilevel para_II Char,Akapit z listą BS Char,Outlines a.b.c. Char,Akapit z lista BS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rsid w:val="00E24987"/>
    <w:pPr>
      <w:tabs>
        <w:tab w:val="center" w:pos="4680"/>
        <w:tab w:val="right" w:pos="9360"/>
      </w:tabs>
    </w:pPr>
  </w:style>
  <w:style w:type="character" w:customStyle="1" w:styleId="HeaderChar">
    <w:name w:val="Header Char"/>
    <w:aliases w:val="Char Char"/>
    <w:link w:val="Header"/>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046443429">
      <w:bodyDiv w:val="1"/>
      <w:marLeft w:val="0"/>
      <w:marRight w:val="0"/>
      <w:marTop w:val="0"/>
      <w:marBottom w:val="0"/>
      <w:divBdr>
        <w:top w:val="none" w:sz="0" w:space="0" w:color="auto"/>
        <w:left w:val="none" w:sz="0" w:space="0" w:color="auto"/>
        <w:bottom w:val="none" w:sz="0" w:space="0" w:color="auto"/>
        <w:right w:val="none" w:sz="0" w:space="0" w:color="auto"/>
      </w:divBdr>
    </w:div>
    <w:div w:id="1484203100">
      <w:bodyDiv w:val="1"/>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 w:id="20150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89C7-9961-4CFE-BC6B-FEBFFE9B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1153</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mcsi</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Elena Cosma</cp:lastModifiedBy>
  <cp:revision>7</cp:revision>
  <cp:lastPrinted>2018-03-13T09:30:00Z</cp:lastPrinted>
  <dcterms:created xsi:type="dcterms:W3CDTF">2020-10-12T07:13:00Z</dcterms:created>
  <dcterms:modified xsi:type="dcterms:W3CDTF">2022-10-26T09:36:00Z</dcterms:modified>
</cp:coreProperties>
</file>